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6" w:rsidRPr="007245EB" w:rsidRDefault="005C4B1A">
      <w:pPr>
        <w:rPr>
          <w:sz w:val="24"/>
          <w:szCs w:val="24"/>
        </w:rPr>
      </w:pPr>
      <w:r w:rsidRPr="007245EB">
        <w:rPr>
          <w:sz w:val="24"/>
          <w:szCs w:val="24"/>
        </w:rPr>
        <w:t>Je vous conseille la lecture de « </w:t>
      </w:r>
      <w:bookmarkStart w:id="0" w:name="_GoBack"/>
      <w:r w:rsidRPr="00677D47">
        <w:rPr>
          <w:b/>
          <w:sz w:val="24"/>
          <w:szCs w:val="24"/>
        </w:rPr>
        <w:t>PREVENIR L’INFARCTUS et L’AVC</w:t>
      </w:r>
      <w:r w:rsidRPr="007245EB">
        <w:rPr>
          <w:sz w:val="24"/>
          <w:szCs w:val="24"/>
        </w:rPr>
        <w:t xml:space="preserve"> </w:t>
      </w:r>
      <w:bookmarkEnd w:id="0"/>
      <w:r w:rsidRPr="007245EB">
        <w:rPr>
          <w:sz w:val="24"/>
          <w:szCs w:val="24"/>
        </w:rPr>
        <w:t xml:space="preserve">(accident vasculaire cérébral) » du Dr Michel de </w:t>
      </w:r>
      <w:proofErr w:type="spellStart"/>
      <w:r w:rsidRPr="007245EB">
        <w:rPr>
          <w:sz w:val="24"/>
          <w:szCs w:val="24"/>
        </w:rPr>
        <w:t>Lorgeril</w:t>
      </w:r>
      <w:proofErr w:type="spellEnd"/>
      <w:r w:rsidRPr="007245EB">
        <w:rPr>
          <w:sz w:val="24"/>
          <w:szCs w:val="24"/>
        </w:rPr>
        <w:t xml:space="preserve"> (cardiologue et chercheur du CNRS).</w:t>
      </w:r>
    </w:p>
    <w:p w:rsidR="005C4B1A" w:rsidRPr="007245EB" w:rsidRDefault="005C4B1A">
      <w:pPr>
        <w:rPr>
          <w:sz w:val="24"/>
          <w:szCs w:val="24"/>
        </w:rPr>
      </w:pPr>
      <w:r w:rsidRPr="007245EB">
        <w:rPr>
          <w:sz w:val="24"/>
          <w:szCs w:val="24"/>
        </w:rPr>
        <w:t>La prévention pour l’éviter ou éviter une récidive est le MODE DE VIE</w:t>
      </w:r>
      <w:r w:rsidR="00677D47">
        <w:rPr>
          <w:sz w:val="24"/>
          <w:szCs w:val="24"/>
        </w:rPr>
        <w:t xml:space="preserve"> PROTECTEUR</w:t>
      </w:r>
      <w:r w:rsidRPr="007245EB">
        <w:rPr>
          <w:sz w:val="24"/>
          <w:szCs w:val="24"/>
        </w:rPr>
        <w:t xml:space="preserve"> bien supérieur aux médicaments. Le traitement du cholestérol n’a par contre aucun impact positif mais plutôt négatif !</w:t>
      </w:r>
    </w:p>
    <w:p w:rsidR="005C4B1A" w:rsidRPr="007245EB" w:rsidRDefault="005C4B1A">
      <w:pPr>
        <w:rPr>
          <w:sz w:val="24"/>
          <w:szCs w:val="24"/>
        </w:rPr>
      </w:pPr>
      <w:r w:rsidRPr="007245EB">
        <w:rPr>
          <w:sz w:val="24"/>
          <w:szCs w:val="24"/>
        </w:rPr>
        <w:t>Le MODE DE VIE c’est :</w:t>
      </w:r>
    </w:p>
    <w:p w:rsidR="005C4B1A" w:rsidRPr="007245EB" w:rsidRDefault="005C4B1A" w:rsidP="005C4B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5EB">
        <w:rPr>
          <w:b/>
          <w:sz w:val="32"/>
          <w:szCs w:val="32"/>
        </w:rPr>
        <w:t>L’exercice physique</w:t>
      </w:r>
      <w:r w:rsidRPr="007245EB">
        <w:rPr>
          <w:sz w:val="24"/>
          <w:szCs w:val="24"/>
        </w:rPr>
        <w:t> : « aucun médicament n’est un équivalent biologique de l’exercice physique », « un peu d’exercice physique donnera beaucoup de protection », « il n’est jamais trop tard pour commencer ». L’exercice physique doit être progressif pour ne pas faire de lésions et arrêter net l’exercice.</w:t>
      </w:r>
    </w:p>
    <w:p w:rsidR="00A67748" w:rsidRDefault="007245EB" w:rsidP="005C4B1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45EB">
        <w:rPr>
          <w:b/>
          <w:sz w:val="28"/>
          <w:szCs w:val="28"/>
        </w:rPr>
        <w:t>L’alimentation</w:t>
      </w:r>
      <w:r>
        <w:rPr>
          <w:b/>
          <w:sz w:val="28"/>
          <w:szCs w:val="28"/>
        </w:rPr>
        <w:t> : c’est la diète méditerranéenne</w:t>
      </w:r>
      <w:r w:rsidR="00090543">
        <w:rPr>
          <w:b/>
          <w:sz w:val="28"/>
          <w:szCs w:val="28"/>
        </w:rPr>
        <w:t xml:space="preserve"> (alimentation </w:t>
      </w:r>
      <w:r w:rsidR="00090543" w:rsidRPr="00090543">
        <w:rPr>
          <w:b/>
          <w:sz w:val="28"/>
          <w:szCs w:val="28"/>
          <w:u w:val="single"/>
        </w:rPr>
        <w:t>variée</w:t>
      </w:r>
      <w:r w:rsidR="00090543">
        <w:rPr>
          <w:b/>
          <w:sz w:val="28"/>
          <w:szCs w:val="28"/>
        </w:rPr>
        <w:t xml:space="preserve"> et </w:t>
      </w:r>
      <w:r w:rsidR="00090543" w:rsidRPr="00090543">
        <w:rPr>
          <w:b/>
          <w:sz w:val="28"/>
          <w:szCs w:val="28"/>
          <w:u w:val="single"/>
        </w:rPr>
        <w:t>frugalité</w:t>
      </w:r>
      <w:r w:rsidR="00090543">
        <w:rPr>
          <w:b/>
          <w:sz w:val="28"/>
          <w:szCs w:val="28"/>
        </w:rPr>
        <w:t>)</w:t>
      </w:r>
      <w:r w:rsidRPr="007245EB">
        <w:rPr>
          <w:b/>
          <w:sz w:val="28"/>
          <w:szCs w:val="28"/>
        </w:rPr>
        <w:t xml:space="preserve"> </w:t>
      </w:r>
      <w:r w:rsidR="00A67748">
        <w:rPr>
          <w:sz w:val="28"/>
          <w:szCs w:val="28"/>
        </w:rPr>
        <w:t xml:space="preserve">avec : </w:t>
      </w:r>
    </w:p>
    <w:p w:rsidR="00A67748" w:rsidRPr="00A67748" w:rsidRDefault="00A67748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>I</w:t>
      </w:r>
      <w:r w:rsidR="007245EB" w:rsidRPr="00A67748">
        <w:rPr>
          <w:sz w:val="24"/>
          <w:szCs w:val="24"/>
        </w:rPr>
        <w:t xml:space="preserve">mportance des </w:t>
      </w:r>
      <w:proofErr w:type="spellStart"/>
      <w:r w:rsidR="007245EB" w:rsidRPr="00A67748">
        <w:rPr>
          <w:sz w:val="24"/>
          <w:szCs w:val="24"/>
        </w:rPr>
        <w:t>omega</w:t>
      </w:r>
      <w:proofErr w:type="spellEnd"/>
      <w:r w:rsidR="007245EB" w:rsidRPr="00A67748">
        <w:rPr>
          <w:sz w:val="24"/>
          <w:szCs w:val="24"/>
        </w:rPr>
        <w:t xml:space="preserve"> 3 et du bon équilibre omega 3/6</w:t>
      </w:r>
      <w:r w:rsidR="00090543" w:rsidRPr="00A67748">
        <w:rPr>
          <w:sz w:val="24"/>
          <w:szCs w:val="24"/>
        </w:rPr>
        <w:t xml:space="preserve"> (huile d’olive + colza)</w:t>
      </w:r>
      <w:r w:rsidR="00F169AE" w:rsidRPr="00A67748">
        <w:rPr>
          <w:sz w:val="24"/>
          <w:szCs w:val="24"/>
        </w:rPr>
        <w:t xml:space="preserve">. </w:t>
      </w:r>
    </w:p>
    <w:p w:rsidR="00A67748" w:rsidRPr="00A67748" w:rsidRDefault="00F169AE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>Fruits et légumes en respectant la saisonnalité, variés, bio si possible</w:t>
      </w:r>
      <w:r w:rsidR="00A31B03" w:rsidRPr="00A67748">
        <w:rPr>
          <w:sz w:val="24"/>
          <w:szCs w:val="24"/>
        </w:rPr>
        <w:t>, et mettez des couleurs dans votre assiette, chaque couleur contenant un type de substance.</w:t>
      </w:r>
      <w:r w:rsidR="00A67748" w:rsidRPr="00A67748">
        <w:rPr>
          <w:sz w:val="24"/>
          <w:szCs w:val="24"/>
        </w:rPr>
        <w:t xml:space="preserve"> </w:t>
      </w:r>
    </w:p>
    <w:p w:rsidR="00A67748" w:rsidRPr="00A67748" w:rsidRDefault="00A67748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>Mettez des herbes, épices et aromates, par contre limitez le sel !</w:t>
      </w:r>
      <w:r w:rsidR="00A31B03" w:rsidRPr="00A67748">
        <w:rPr>
          <w:sz w:val="24"/>
          <w:szCs w:val="24"/>
        </w:rPr>
        <w:t xml:space="preserve"> </w:t>
      </w:r>
    </w:p>
    <w:p w:rsidR="00A67748" w:rsidRPr="00A67748" w:rsidRDefault="00F169AE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 xml:space="preserve">Du vin rouge : 1-3 verres / jour. </w:t>
      </w:r>
    </w:p>
    <w:p w:rsidR="00A67748" w:rsidRPr="00A67748" w:rsidRDefault="00A67748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 xml:space="preserve">Protéines de la </w:t>
      </w:r>
      <w:r w:rsidR="00090543" w:rsidRPr="00A67748">
        <w:rPr>
          <w:sz w:val="24"/>
          <w:szCs w:val="24"/>
        </w:rPr>
        <w:t xml:space="preserve">filière bleu-blanc-cœur par exemple, des animaux ayant mangé du lin, des </w:t>
      </w:r>
      <w:proofErr w:type="spellStart"/>
      <w:r w:rsidR="00090543" w:rsidRPr="00A67748">
        <w:rPr>
          <w:sz w:val="24"/>
          <w:szCs w:val="24"/>
        </w:rPr>
        <w:t>omega</w:t>
      </w:r>
      <w:proofErr w:type="spellEnd"/>
      <w:r w:rsidR="00090543" w:rsidRPr="00A67748">
        <w:rPr>
          <w:sz w:val="24"/>
          <w:szCs w:val="24"/>
        </w:rPr>
        <w:t xml:space="preserve"> 3, avec une préférence pour la volaille et le lapin. </w:t>
      </w:r>
      <w:r w:rsidR="00A31B03" w:rsidRPr="00A67748">
        <w:rPr>
          <w:sz w:val="24"/>
          <w:szCs w:val="24"/>
        </w:rPr>
        <w:t xml:space="preserve">Œufs : 7/ semaine sans problème. Petits poissons gras. </w:t>
      </w:r>
    </w:p>
    <w:p w:rsidR="00A67748" w:rsidRPr="00A67748" w:rsidRDefault="00A31B03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 xml:space="preserve">Moins de céréales, moins de pain et de pâtes … </w:t>
      </w:r>
    </w:p>
    <w:p w:rsidR="007245EB" w:rsidRDefault="00F169AE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67748">
        <w:rPr>
          <w:sz w:val="24"/>
          <w:szCs w:val="24"/>
        </w:rPr>
        <w:t xml:space="preserve">Consommation </w:t>
      </w:r>
      <w:r w:rsidRPr="00A67748">
        <w:rPr>
          <w:b/>
          <w:sz w:val="24"/>
          <w:szCs w:val="24"/>
        </w:rPr>
        <w:t>modéré</w:t>
      </w:r>
      <w:r w:rsidRPr="00A67748">
        <w:rPr>
          <w:sz w:val="24"/>
          <w:szCs w:val="24"/>
        </w:rPr>
        <w:t xml:space="preserve"> de produits laitiers fermentés</w:t>
      </w:r>
      <w:r w:rsidR="00090543" w:rsidRPr="00A67748">
        <w:rPr>
          <w:sz w:val="24"/>
          <w:szCs w:val="24"/>
        </w:rPr>
        <w:t xml:space="preserve"> (chèvre, brebis)</w:t>
      </w:r>
      <w:r w:rsidRPr="00A67748">
        <w:rPr>
          <w:sz w:val="24"/>
          <w:szCs w:val="24"/>
        </w:rPr>
        <w:t xml:space="preserve"> accompagné de noix, fruits secs …</w:t>
      </w:r>
    </w:p>
    <w:p w:rsidR="0024309C" w:rsidRPr="0024309C" w:rsidRDefault="0024309C" w:rsidP="0024309C">
      <w:pPr>
        <w:ind w:left="720"/>
        <w:rPr>
          <w:sz w:val="24"/>
          <w:szCs w:val="24"/>
        </w:rPr>
      </w:pPr>
      <w:r>
        <w:rPr>
          <w:sz w:val="24"/>
          <w:szCs w:val="24"/>
        </w:rPr>
        <w:t>Alimentation à bas indice glycémique (largement développé dans un autre paragraphe)</w:t>
      </w:r>
    </w:p>
    <w:p w:rsidR="007245EB" w:rsidRDefault="007245EB" w:rsidP="005C4B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67748">
        <w:rPr>
          <w:b/>
          <w:sz w:val="24"/>
          <w:szCs w:val="24"/>
        </w:rPr>
        <w:t>Gérer le stress</w:t>
      </w:r>
      <w:r w:rsidRPr="00A67748">
        <w:rPr>
          <w:sz w:val="24"/>
          <w:szCs w:val="24"/>
        </w:rPr>
        <w:t xml:space="preserve">. Une technique facile à mettre en place, aux nombreux exemples sur internet : </w:t>
      </w:r>
      <w:r w:rsidRPr="00A67748">
        <w:rPr>
          <w:sz w:val="24"/>
          <w:szCs w:val="24"/>
        </w:rPr>
        <w:t>la cohérence cardiaque</w:t>
      </w:r>
      <w:r w:rsidRPr="00A67748">
        <w:rPr>
          <w:sz w:val="24"/>
          <w:szCs w:val="24"/>
        </w:rPr>
        <w:t xml:space="preserve">. </w:t>
      </w:r>
    </w:p>
    <w:p w:rsidR="00A67748" w:rsidRPr="00A67748" w:rsidRDefault="00A67748" w:rsidP="005C4B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Arrêter le tabac</w:t>
      </w:r>
    </w:p>
    <w:p w:rsidR="00A67748" w:rsidRDefault="00A67748" w:rsidP="00A67748">
      <w:pPr>
        <w:rPr>
          <w:sz w:val="24"/>
          <w:szCs w:val="24"/>
        </w:rPr>
      </w:pPr>
      <w:r>
        <w:rPr>
          <w:sz w:val="24"/>
          <w:szCs w:val="24"/>
        </w:rPr>
        <w:t>Pensez à votre statut en vitamine D !</w:t>
      </w:r>
    </w:p>
    <w:p w:rsidR="00A67748" w:rsidRDefault="00A67748" w:rsidP="00A67748">
      <w:pPr>
        <w:rPr>
          <w:sz w:val="24"/>
          <w:szCs w:val="24"/>
        </w:rPr>
      </w:pPr>
      <w:r w:rsidRPr="00677D47">
        <w:rPr>
          <w:b/>
          <w:sz w:val="24"/>
          <w:szCs w:val="24"/>
        </w:rPr>
        <w:t>Révélations du livre</w:t>
      </w:r>
      <w:r>
        <w:rPr>
          <w:sz w:val="24"/>
          <w:szCs w:val="24"/>
        </w:rPr>
        <w:t> :</w:t>
      </w:r>
      <w:r w:rsidR="00677D47">
        <w:rPr>
          <w:sz w:val="24"/>
          <w:szCs w:val="24"/>
        </w:rPr>
        <w:t xml:space="preserve"> la révélation de la nutrition et du mode de vie protecteurs</w:t>
      </w:r>
    </w:p>
    <w:p w:rsidR="00A67748" w:rsidRDefault="00A67748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 sont les caillots qui bouchent les artères, pas le cholestérol</w:t>
      </w:r>
    </w:p>
    <w:p w:rsidR="00A67748" w:rsidRDefault="00A67748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L’infarctus et les AVC sont des maladies du mode de vie</w:t>
      </w:r>
    </w:p>
    <w:p w:rsidR="00A67748" w:rsidRDefault="00677D47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graisses ne doivent pas être éliminées : certaines sont indispensables</w:t>
      </w:r>
    </w:p>
    <w:p w:rsidR="00677D47" w:rsidRPr="00A67748" w:rsidRDefault="00677D47" w:rsidP="00A6774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conseils nutritionnels sont la meilleure garantie contre l’infarctus et l’AVC mais aussi contre l’insuffisance cardiaque, l’hypertension, le diabète, la dépression, la maladie d’Alzheimer et les cancers.</w:t>
      </w:r>
    </w:p>
    <w:p w:rsidR="005C4B1A" w:rsidRDefault="005C4B1A" w:rsidP="007245EB"/>
    <w:sectPr w:rsidR="005C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4C03"/>
    <w:multiLevelType w:val="hybridMultilevel"/>
    <w:tmpl w:val="C37C01CC"/>
    <w:lvl w:ilvl="0" w:tplc="30A203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7909E8"/>
    <w:multiLevelType w:val="hybridMultilevel"/>
    <w:tmpl w:val="D564F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A"/>
    <w:rsid w:val="00090543"/>
    <w:rsid w:val="0024309C"/>
    <w:rsid w:val="005C4B1A"/>
    <w:rsid w:val="005D7E94"/>
    <w:rsid w:val="00677D47"/>
    <w:rsid w:val="007245EB"/>
    <w:rsid w:val="00A31B03"/>
    <w:rsid w:val="00A67748"/>
    <w:rsid w:val="00D17CD5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5BAE-70C9-4B73-AFFC-7949631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2016-10-28T07:55:00Z</dcterms:created>
  <dcterms:modified xsi:type="dcterms:W3CDTF">2016-10-28T11:58:00Z</dcterms:modified>
</cp:coreProperties>
</file>