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281F" w:rsidRPr="0040281F" w:rsidRDefault="0040281F" w:rsidP="0040281F">
      <w:pPr>
        <w:spacing w:before="100" w:beforeAutospacing="1" w:after="100" w:afterAutospacing="1" w:line="240" w:lineRule="auto"/>
        <w:outlineLvl w:val="1"/>
        <w:rPr>
          <w:rFonts w:ascii="Verdana" w:eastAsia="Times New Roman" w:hAnsi="Verdana" w:cs="Times New Roman"/>
          <w:b/>
          <w:bCs/>
          <w:color w:val="373737"/>
          <w:sz w:val="36"/>
          <w:szCs w:val="36"/>
          <w:lang w:eastAsia="fr-FR"/>
        </w:rPr>
      </w:pPr>
      <w:r w:rsidRPr="0040281F">
        <w:rPr>
          <w:rFonts w:ascii="Verdana" w:eastAsia="Times New Roman" w:hAnsi="Verdana" w:cs="Times New Roman"/>
          <w:b/>
          <w:bCs/>
          <w:color w:val="373737"/>
          <w:sz w:val="36"/>
          <w:szCs w:val="36"/>
          <w:lang w:eastAsia="fr-FR"/>
        </w:rPr>
        <w:t>Petit-déjeuner : êtes-vous sûr d’avoir les bonnes clés ?</w:t>
      </w:r>
    </w:p>
    <w:p w:rsidR="0040281F" w:rsidRPr="0040281F" w:rsidRDefault="0040281F" w:rsidP="0040281F">
      <w:pPr>
        <w:spacing w:after="240" w:line="240" w:lineRule="auto"/>
        <w:rPr>
          <w:rFonts w:ascii="Verdana" w:eastAsia="Times New Roman" w:hAnsi="Verdana" w:cs="Times New Roman"/>
          <w:color w:val="373737"/>
          <w:sz w:val="24"/>
          <w:szCs w:val="24"/>
          <w:lang w:eastAsia="fr-FR"/>
        </w:rPr>
      </w:pPr>
      <w:r w:rsidRPr="0040281F">
        <w:rPr>
          <w:rFonts w:ascii="Verdana" w:eastAsia="Times New Roman" w:hAnsi="Verdana" w:cs="Times New Roman"/>
          <w:color w:val="373737"/>
          <w:sz w:val="24"/>
          <w:szCs w:val="24"/>
          <w:lang w:eastAsia="fr-FR"/>
        </w:rPr>
        <w:t xml:space="preserve">Chère amie, cher ami, </w:t>
      </w:r>
      <w:r w:rsidRPr="0040281F">
        <w:rPr>
          <w:rFonts w:ascii="Verdana" w:eastAsia="Times New Roman" w:hAnsi="Verdana" w:cs="Times New Roman"/>
          <w:color w:val="373737"/>
          <w:sz w:val="24"/>
          <w:szCs w:val="24"/>
          <w:lang w:eastAsia="fr-FR"/>
        </w:rPr>
        <w:br/>
      </w:r>
      <w:r w:rsidRPr="0040281F">
        <w:rPr>
          <w:rFonts w:ascii="Verdana" w:eastAsia="Times New Roman" w:hAnsi="Verdana" w:cs="Times New Roman"/>
          <w:color w:val="373737"/>
          <w:sz w:val="24"/>
          <w:szCs w:val="24"/>
          <w:lang w:eastAsia="fr-FR"/>
        </w:rPr>
        <w:br/>
        <w:t xml:space="preserve">Les quelques fois où je passe une nuit à l’hôtel, j’ai toujours droit, invariablement, au même petit-déjeuner : de la baguette, du beurre et de la confiture industriels. A cela s’ajoute parfois de la viennoiserie tout aussi industrielle, un jus d’orange et, bien sûr, un yaourt. Je retrouve ce menu notamment en Belgique, en France ou en Suisse, mais aussi dans d’autres pays dans le monde. </w:t>
      </w:r>
      <w:r w:rsidRPr="0040281F">
        <w:rPr>
          <w:rFonts w:ascii="Verdana" w:eastAsia="Times New Roman" w:hAnsi="Verdana" w:cs="Times New Roman"/>
          <w:color w:val="373737"/>
          <w:sz w:val="24"/>
          <w:szCs w:val="24"/>
          <w:lang w:eastAsia="fr-FR"/>
        </w:rPr>
        <w:br/>
      </w:r>
      <w:r w:rsidRPr="0040281F">
        <w:rPr>
          <w:rFonts w:ascii="Verdana" w:eastAsia="Times New Roman" w:hAnsi="Verdana" w:cs="Times New Roman"/>
          <w:color w:val="373737"/>
          <w:sz w:val="24"/>
          <w:szCs w:val="24"/>
          <w:lang w:eastAsia="fr-FR"/>
        </w:rPr>
        <w:br/>
        <w:t xml:space="preserve">Il faut faire quelque chose... </w:t>
      </w:r>
      <w:r w:rsidRPr="0040281F">
        <w:rPr>
          <w:rFonts w:ascii="Verdana" w:eastAsia="Times New Roman" w:hAnsi="Verdana" w:cs="Times New Roman"/>
          <w:color w:val="373737"/>
          <w:sz w:val="24"/>
          <w:szCs w:val="24"/>
          <w:lang w:eastAsia="fr-FR"/>
        </w:rPr>
        <w:br/>
      </w:r>
      <w:r w:rsidRPr="0040281F">
        <w:rPr>
          <w:rFonts w:ascii="Verdana" w:eastAsia="Times New Roman" w:hAnsi="Verdana" w:cs="Times New Roman"/>
          <w:color w:val="373737"/>
          <w:sz w:val="24"/>
          <w:szCs w:val="24"/>
          <w:lang w:eastAsia="fr-FR"/>
        </w:rPr>
        <w:br/>
        <w:t xml:space="preserve">Car dans ce petit-déjeuner, si courant aujourd’hui, on ne trouve que des sucres, ou presque. </w:t>
      </w:r>
      <w:r w:rsidRPr="0040281F">
        <w:rPr>
          <w:rFonts w:ascii="Verdana" w:eastAsia="Times New Roman" w:hAnsi="Verdana" w:cs="Times New Roman"/>
          <w:color w:val="373737"/>
          <w:sz w:val="24"/>
          <w:szCs w:val="24"/>
          <w:lang w:eastAsia="fr-FR"/>
        </w:rPr>
        <w:br/>
      </w:r>
      <w:r w:rsidRPr="0040281F">
        <w:rPr>
          <w:rFonts w:ascii="Verdana" w:eastAsia="Times New Roman" w:hAnsi="Verdana" w:cs="Times New Roman"/>
          <w:color w:val="373737"/>
          <w:sz w:val="24"/>
          <w:szCs w:val="24"/>
          <w:lang w:eastAsia="fr-FR"/>
        </w:rPr>
        <w:br/>
        <w:t xml:space="preserve">Lorsque l’hôtelier s’efforce de satisfaire sa clientèle allemande ou anglo-saxonne, j’ai droit en prime à une tranche de jambon (voire d’épaule), ou des </w:t>
      </w:r>
      <w:proofErr w:type="spellStart"/>
      <w:r w:rsidRPr="0040281F">
        <w:rPr>
          <w:rFonts w:ascii="Verdana" w:eastAsia="Times New Roman" w:hAnsi="Verdana" w:cs="Times New Roman"/>
          <w:color w:val="373737"/>
          <w:sz w:val="24"/>
          <w:szCs w:val="24"/>
          <w:lang w:eastAsia="fr-FR"/>
        </w:rPr>
        <w:t>oeufs</w:t>
      </w:r>
      <w:proofErr w:type="spellEnd"/>
      <w:r w:rsidRPr="0040281F">
        <w:rPr>
          <w:rFonts w:ascii="Verdana" w:eastAsia="Times New Roman" w:hAnsi="Verdana" w:cs="Times New Roman"/>
          <w:color w:val="373737"/>
          <w:sz w:val="24"/>
          <w:szCs w:val="24"/>
          <w:lang w:eastAsia="fr-FR"/>
        </w:rPr>
        <w:t xml:space="preserve">, et à un peu de fromage. </w:t>
      </w:r>
    </w:p>
    <w:p w:rsidR="0040281F" w:rsidRPr="0040281F" w:rsidRDefault="0040281F" w:rsidP="0040281F">
      <w:pPr>
        <w:spacing w:before="100" w:beforeAutospacing="1" w:after="100" w:afterAutospacing="1" w:line="240" w:lineRule="auto"/>
        <w:outlineLvl w:val="2"/>
        <w:rPr>
          <w:rFonts w:ascii="Verdana" w:eastAsia="Times New Roman" w:hAnsi="Verdana" w:cs="Times New Roman"/>
          <w:b/>
          <w:bCs/>
          <w:color w:val="373737"/>
          <w:sz w:val="27"/>
          <w:szCs w:val="27"/>
          <w:lang w:eastAsia="fr-FR"/>
        </w:rPr>
      </w:pPr>
      <w:r w:rsidRPr="0040281F">
        <w:rPr>
          <w:rFonts w:ascii="Verdana" w:eastAsia="Times New Roman" w:hAnsi="Verdana" w:cs="Times New Roman"/>
          <w:b/>
          <w:bCs/>
          <w:color w:val="373737"/>
          <w:sz w:val="27"/>
          <w:szCs w:val="27"/>
          <w:lang w:eastAsia="fr-FR"/>
        </w:rPr>
        <w:t>Pain = sucre</w:t>
      </w:r>
    </w:p>
    <w:p w:rsidR="0040281F" w:rsidRPr="0040281F" w:rsidRDefault="0040281F" w:rsidP="0040281F">
      <w:pPr>
        <w:spacing w:after="240" w:line="240" w:lineRule="auto"/>
        <w:rPr>
          <w:rFonts w:ascii="Verdana" w:eastAsia="Times New Roman" w:hAnsi="Verdana" w:cs="Times New Roman"/>
          <w:color w:val="373737"/>
          <w:sz w:val="24"/>
          <w:szCs w:val="24"/>
          <w:lang w:eastAsia="fr-FR"/>
        </w:rPr>
      </w:pPr>
      <w:r w:rsidRPr="0040281F">
        <w:rPr>
          <w:rFonts w:ascii="Verdana" w:eastAsia="Times New Roman" w:hAnsi="Verdana" w:cs="Times New Roman"/>
          <w:color w:val="373737"/>
          <w:sz w:val="24"/>
          <w:szCs w:val="24"/>
          <w:lang w:eastAsia="fr-FR"/>
        </w:rPr>
        <w:t xml:space="preserve">Le pain est généralement blanc. Cela veut dire </w:t>
      </w:r>
      <w:proofErr w:type="spellStart"/>
      <w:r w:rsidRPr="0040281F">
        <w:rPr>
          <w:rFonts w:ascii="Verdana" w:eastAsia="Times New Roman" w:hAnsi="Verdana" w:cs="Times New Roman"/>
          <w:color w:val="373737"/>
          <w:sz w:val="24"/>
          <w:szCs w:val="24"/>
          <w:lang w:eastAsia="fr-FR"/>
        </w:rPr>
        <w:t>dire</w:t>
      </w:r>
      <w:proofErr w:type="spellEnd"/>
      <w:r w:rsidRPr="0040281F">
        <w:rPr>
          <w:rFonts w:ascii="Verdana" w:eastAsia="Times New Roman" w:hAnsi="Verdana" w:cs="Times New Roman"/>
          <w:color w:val="373737"/>
          <w:sz w:val="24"/>
          <w:szCs w:val="24"/>
          <w:lang w:eastAsia="fr-FR"/>
        </w:rPr>
        <w:t xml:space="preserve"> qu’il est fait à partir d’un blé dont le grain a perdu son enveloppe. C’est un blé raffiné. </w:t>
      </w:r>
      <w:r w:rsidRPr="0040281F">
        <w:rPr>
          <w:rFonts w:ascii="Verdana" w:eastAsia="Times New Roman" w:hAnsi="Verdana" w:cs="Times New Roman"/>
          <w:color w:val="373737"/>
          <w:sz w:val="24"/>
          <w:szCs w:val="24"/>
          <w:lang w:eastAsia="fr-FR"/>
        </w:rPr>
        <w:br/>
      </w:r>
      <w:r w:rsidRPr="0040281F">
        <w:rPr>
          <w:rFonts w:ascii="Verdana" w:eastAsia="Times New Roman" w:hAnsi="Verdana" w:cs="Times New Roman"/>
          <w:color w:val="373737"/>
          <w:sz w:val="24"/>
          <w:szCs w:val="24"/>
          <w:lang w:eastAsia="fr-FR"/>
        </w:rPr>
        <w:br/>
        <w:t xml:space="preserve">D’un point de vue nutritionnel, ce procédé (utile au stockage et à la conservation) est une catastrophe. En effet, le grain, et donc la farine et le pain, perdent dans l’opération les trois quarts de leurs nutriments. </w:t>
      </w:r>
      <w:r w:rsidRPr="0040281F">
        <w:rPr>
          <w:rFonts w:ascii="Verdana" w:eastAsia="Times New Roman" w:hAnsi="Verdana" w:cs="Times New Roman"/>
          <w:b/>
          <w:bCs/>
          <w:color w:val="373737"/>
          <w:sz w:val="24"/>
          <w:szCs w:val="24"/>
          <w:lang w:eastAsia="fr-FR"/>
        </w:rPr>
        <w:t>Adieu calcium, fer, zinc, vitamines B et vitamine E qui sont tous dans l’enveloppe du grain !</w:t>
      </w:r>
      <w:r w:rsidRPr="0040281F">
        <w:rPr>
          <w:rFonts w:ascii="Verdana" w:eastAsia="Times New Roman" w:hAnsi="Verdana" w:cs="Times New Roman"/>
          <w:color w:val="373737"/>
          <w:sz w:val="24"/>
          <w:szCs w:val="24"/>
          <w:lang w:eastAsia="fr-FR"/>
        </w:rPr>
        <w:t xml:space="preserve"> </w:t>
      </w:r>
      <w:r w:rsidRPr="0040281F">
        <w:rPr>
          <w:rFonts w:ascii="Verdana" w:eastAsia="Times New Roman" w:hAnsi="Verdana" w:cs="Times New Roman"/>
          <w:color w:val="373737"/>
          <w:sz w:val="24"/>
          <w:szCs w:val="24"/>
          <w:lang w:eastAsia="fr-FR"/>
        </w:rPr>
        <w:br/>
      </w:r>
      <w:r w:rsidRPr="0040281F">
        <w:rPr>
          <w:rFonts w:ascii="Verdana" w:eastAsia="Times New Roman" w:hAnsi="Verdana" w:cs="Times New Roman"/>
          <w:color w:val="373737"/>
          <w:sz w:val="24"/>
          <w:szCs w:val="24"/>
          <w:lang w:eastAsia="fr-FR"/>
        </w:rPr>
        <w:br/>
        <w:t>Plus ennuyeux : ce pain sera assimilé par le corps comme un sucre rapide. C’est-à-dire qu’il a un indice glycémique élevé (</w:t>
      </w:r>
      <w:proofErr w:type="spellStart"/>
      <w:r w:rsidRPr="0040281F">
        <w:rPr>
          <w:rFonts w:ascii="Verdana" w:eastAsia="Times New Roman" w:hAnsi="Verdana" w:cs="Times New Roman"/>
          <w:color w:val="373737"/>
          <w:sz w:val="24"/>
          <w:szCs w:val="24"/>
          <w:lang w:eastAsia="fr-FR"/>
        </w:rPr>
        <w:t>au dessus</w:t>
      </w:r>
      <w:proofErr w:type="spellEnd"/>
      <w:r w:rsidRPr="0040281F">
        <w:rPr>
          <w:rFonts w:ascii="Verdana" w:eastAsia="Times New Roman" w:hAnsi="Verdana" w:cs="Times New Roman"/>
          <w:color w:val="373737"/>
          <w:sz w:val="24"/>
          <w:szCs w:val="24"/>
          <w:lang w:eastAsia="fr-FR"/>
        </w:rPr>
        <w:t xml:space="preserve"> de 70). Cela en fait un aliment de choix pour </w:t>
      </w:r>
      <w:r w:rsidRPr="0040281F">
        <w:rPr>
          <w:rFonts w:ascii="Verdana" w:eastAsia="Times New Roman" w:hAnsi="Verdana" w:cs="Times New Roman"/>
          <w:b/>
          <w:bCs/>
          <w:color w:val="373737"/>
          <w:sz w:val="24"/>
          <w:szCs w:val="24"/>
          <w:lang w:eastAsia="fr-FR"/>
        </w:rPr>
        <w:t>provoquer le diabète, l’obésité et certains cancers</w:t>
      </w:r>
      <w:r w:rsidRPr="0040281F">
        <w:rPr>
          <w:rFonts w:ascii="Verdana" w:eastAsia="Times New Roman" w:hAnsi="Verdana" w:cs="Times New Roman"/>
          <w:color w:val="373737"/>
          <w:sz w:val="24"/>
          <w:szCs w:val="24"/>
          <w:lang w:eastAsia="fr-FR"/>
        </w:rPr>
        <w:t xml:space="preserve">. Le sucre, en effet, favorise l’inflammation, point de départ des cancers. </w:t>
      </w:r>
      <w:r w:rsidRPr="0040281F">
        <w:rPr>
          <w:rFonts w:ascii="Verdana" w:eastAsia="Times New Roman" w:hAnsi="Verdana" w:cs="Times New Roman"/>
          <w:color w:val="373737"/>
          <w:sz w:val="24"/>
          <w:szCs w:val="24"/>
          <w:lang w:eastAsia="fr-FR"/>
        </w:rPr>
        <w:br/>
      </w:r>
      <w:r w:rsidRPr="0040281F">
        <w:rPr>
          <w:rFonts w:ascii="Verdana" w:eastAsia="Times New Roman" w:hAnsi="Verdana" w:cs="Times New Roman"/>
          <w:color w:val="373737"/>
          <w:sz w:val="24"/>
          <w:szCs w:val="24"/>
          <w:lang w:eastAsia="fr-FR"/>
        </w:rPr>
        <w:br/>
        <w:t xml:space="preserve">Enfin notre pain blanc, c’est beaucoup de gluten. Le blé moderne en est gorgé ! Or le gluten, comme une étude américaine l’a démontré récemment, provoque de la porosité intestinale [1]. </w:t>
      </w:r>
      <w:r w:rsidRPr="0040281F">
        <w:rPr>
          <w:rFonts w:ascii="Verdana" w:eastAsia="Times New Roman" w:hAnsi="Verdana" w:cs="Times New Roman"/>
          <w:color w:val="373737"/>
          <w:sz w:val="24"/>
          <w:szCs w:val="24"/>
          <w:lang w:eastAsia="fr-FR"/>
        </w:rPr>
        <w:br/>
      </w:r>
      <w:r w:rsidRPr="0040281F">
        <w:rPr>
          <w:rFonts w:ascii="Verdana" w:eastAsia="Times New Roman" w:hAnsi="Verdana" w:cs="Times New Roman"/>
          <w:color w:val="373737"/>
          <w:sz w:val="24"/>
          <w:szCs w:val="24"/>
          <w:lang w:eastAsia="fr-FR"/>
        </w:rPr>
        <w:br/>
        <w:t xml:space="preserve">Et ce problème touche tout le monde. Les personnes atteintes de la maladie </w:t>
      </w:r>
      <w:proofErr w:type="spellStart"/>
      <w:r w:rsidRPr="0040281F">
        <w:rPr>
          <w:rFonts w:ascii="Verdana" w:eastAsia="Times New Roman" w:hAnsi="Verdana" w:cs="Times New Roman"/>
          <w:color w:val="373737"/>
          <w:sz w:val="24"/>
          <w:szCs w:val="24"/>
          <w:lang w:eastAsia="fr-FR"/>
        </w:rPr>
        <w:t>coeliaque</w:t>
      </w:r>
      <w:proofErr w:type="spellEnd"/>
      <w:r w:rsidRPr="0040281F">
        <w:rPr>
          <w:rFonts w:ascii="Verdana" w:eastAsia="Times New Roman" w:hAnsi="Verdana" w:cs="Times New Roman"/>
          <w:color w:val="373737"/>
          <w:sz w:val="24"/>
          <w:szCs w:val="24"/>
          <w:lang w:eastAsia="fr-FR"/>
        </w:rPr>
        <w:t xml:space="preserve"> ne sont pas les seules concernées. Maladie de </w:t>
      </w:r>
      <w:proofErr w:type="spellStart"/>
      <w:r w:rsidRPr="0040281F">
        <w:rPr>
          <w:rFonts w:ascii="Verdana" w:eastAsia="Times New Roman" w:hAnsi="Verdana" w:cs="Times New Roman"/>
          <w:color w:val="373737"/>
          <w:sz w:val="24"/>
          <w:szCs w:val="24"/>
          <w:lang w:eastAsia="fr-FR"/>
        </w:rPr>
        <w:t>Crohn</w:t>
      </w:r>
      <w:proofErr w:type="spellEnd"/>
      <w:r w:rsidRPr="0040281F">
        <w:rPr>
          <w:rFonts w:ascii="Verdana" w:eastAsia="Times New Roman" w:hAnsi="Verdana" w:cs="Times New Roman"/>
          <w:color w:val="373737"/>
          <w:sz w:val="24"/>
          <w:szCs w:val="24"/>
          <w:lang w:eastAsia="fr-FR"/>
        </w:rPr>
        <w:t xml:space="preserve">, problèmes articulaires, vieillissement, côlon irritable, les conséquences sont simplement plus ou moins graves. </w:t>
      </w:r>
      <w:r w:rsidRPr="0040281F">
        <w:rPr>
          <w:rFonts w:ascii="Verdana" w:eastAsia="Times New Roman" w:hAnsi="Verdana" w:cs="Times New Roman"/>
          <w:color w:val="373737"/>
          <w:sz w:val="24"/>
          <w:szCs w:val="24"/>
          <w:lang w:eastAsia="fr-FR"/>
        </w:rPr>
        <w:br/>
      </w:r>
      <w:r w:rsidRPr="0040281F">
        <w:rPr>
          <w:rFonts w:ascii="Verdana" w:eastAsia="Times New Roman" w:hAnsi="Verdana" w:cs="Times New Roman"/>
          <w:color w:val="373737"/>
          <w:sz w:val="24"/>
          <w:szCs w:val="24"/>
          <w:lang w:eastAsia="fr-FR"/>
        </w:rPr>
        <w:br/>
      </w:r>
      <w:r w:rsidRPr="0040281F">
        <w:rPr>
          <w:rFonts w:ascii="Verdana" w:eastAsia="Times New Roman" w:hAnsi="Verdana" w:cs="Times New Roman"/>
          <w:color w:val="373737"/>
          <w:sz w:val="24"/>
          <w:szCs w:val="24"/>
          <w:lang w:eastAsia="fr-FR"/>
        </w:rPr>
        <w:lastRenderedPageBreak/>
        <w:t xml:space="preserve">Certes, les sucres sont catastrophiques. Espérer se rattraper sur les autres aliments de ce petit-déjeuner est illusoire ! </w:t>
      </w:r>
    </w:p>
    <w:p w:rsidR="0040281F" w:rsidRPr="0040281F" w:rsidRDefault="0040281F" w:rsidP="0040281F">
      <w:pPr>
        <w:spacing w:before="100" w:beforeAutospacing="1" w:after="100" w:afterAutospacing="1" w:line="240" w:lineRule="auto"/>
        <w:outlineLvl w:val="2"/>
        <w:rPr>
          <w:rFonts w:ascii="Verdana" w:eastAsia="Times New Roman" w:hAnsi="Verdana" w:cs="Times New Roman"/>
          <w:b/>
          <w:bCs/>
          <w:color w:val="373737"/>
          <w:sz w:val="27"/>
          <w:szCs w:val="27"/>
          <w:lang w:eastAsia="fr-FR"/>
        </w:rPr>
      </w:pPr>
      <w:r w:rsidRPr="0040281F">
        <w:rPr>
          <w:rFonts w:ascii="Verdana" w:eastAsia="Times New Roman" w:hAnsi="Verdana" w:cs="Times New Roman"/>
          <w:b/>
          <w:bCs/>
          <w:color w:val="373737"/>
          <w:sz w:val="27"/>
          <w:szCs w:val="27"/>
          <w:lang w:eastAsia="fr-FR"/>
        </w:rPr>
        <w:t>Jus d’orange : une fausse bonne idée</w:t>
      </w:r>
    </w:p>
    <w:p w:rsidR="0040281F" w:rsidRPr="0040281F" w:rsidRDefault="0040281F" w:rsidP="0040281F">
      <w:pPr>
        <w:spacing w:after="240" w:line="240" w:lineRule="auto"/>
        <w:rPr>
          <w:rFonts w:ascii="Verdana" w:eastAsia="Times New Roman" w:hAnsi="Verdana" w:cs="Times New Roman"/>
          <w:color w:val="373737"/>
          <w:sz w:val="24"/>
          <w:szCs w:val="24"/>
          <w:lang w:eastAsia="fr-FR"/>
        </w:rPr>
      </w:pPr>
      <w:r w:rsidRPr="0040281F">
        <w:rPr>
          <w:rFonts w:ascii="Verdana" w:eastAsia="Times New Roman" w:hAnsi="Verdana" w:cs="Times New Roman"/>
          <w:color w:val="373737"/>
          <w:sz w:val="24"/>
          <w:szCs w:val="24"/>
          <w:lang w:eastAsia="fr-FR"/>
        </w:rPr>
        <w:t xml:space="preserve">Commençons par le jus d’orange. On en sert par défaut, partout. </w:t>
      </w:r>
      <w:r w:rsidRPr="0040281F">
        <w:rPr>
          <w:rFonts w:ascii="Verdana" w:eastAsia="Times New Roman" w:hAnsi="Verdana" w:cs="Times New Roman"/>
          <w:color w:val="373737"/>
          <w:sz w:val="24"/>
          <w:szCs w:val="24"/>
          <w:lang w:eastAsia="fr-FR"/>
        </w:rPr>
        <w:br/>
      </w:r>
      <w:r w:rsidRPr="0040281F">
        <w:rPr>
          <w:rFonts w:ascii="Verdana" w:eastAsia="Times New Roman" w:hAnsi="Verdana" w:cs="Times New Roman"/>
          <w:color w:val="373737"/>
          <w:sz w:val="24"/>
          <w:szCs w:val="24"/>
          <w:lang w:eastAsia="fr-FR"/>
        </w:rPr>
        <w:br/>
        <w:t xml:space="preserve">Refuser celui que l’on vous propose provoque bien souvent la réaction de votre hôte : </w:t>
      </w:r>
      <w:r w:rsidRPr="0040281F">
        <w:rPr>
          <w:rFonts w:ascii="Verdana" w:eastAsia="Times New Roman" w:hAnsi="Verdana" w:cs="Verdana"/>
          <w:color w:val="373737"/>
          <w:sz w:val="24"/>
          <w:szCs w:val="24"/>
          <w:lang w:eastAsia="fr-FR"/>
        </w:rPr>
        <w:t></w:t>
      </w:r>
      <w:r w:rsidRPr="0040281F">
        <w:rPr>
          <w:rFonts w:ascii="Verdana" w:eastAsia="Times New Roman" w:hAnsi="Verdana" w:cs="Times New Roman"/>
          <w:color w:val="373737"/>
          <w:sz w:val="24"/>
          <w:szCs w:val="24"/>
          <w:lang w:eastAsia="fr-FR"/>
        </w:rPr>
        <w:t>C</w:t>
      </w:r>
      <w:r w:rsidRPr="0040281F">
        <w:rPr>
          <w:rFonts w:ascii="Verdana" w:eastAsia="Times New Roman" w:hAnsi="Verdana" w:cs="Verdana"/>
          <w:color w:val="373737"/>
          <w:sz w:val="24"/>
          <w:szCs w:val="24"/>
          <w:lang w:eastAsia="fr-FR"/>
        </w:rPr>
        <w:t>’</w:t>
      </w:r>
      <w:r w:rsidRPr="0040281F">
        <w:rPr>
          <w:rFonts w:ascii="Verdana" w:eastAsia="Times New Roman" w:hAnsi="Verdana" w:cs="Times New Roman"/>
          <w:color w:val="373737"/>
          <w:sz w:val="24"/>
          <w:szCs w:val="24"/>
          <w:lang w:eastAsia="fr-FR"/>
        </w:rPr>
        <w:t>est bon pour d</w:t>
      </w:r>
      <w:r w:rsidRPr="0040281F">
        <w:rPr>
          <w:rFonts w:ascii="Verdana" w:eastAsia="Times New Roman" w:hAnsi="Verdana" w:cs="Verdana"/>
          <w:color w:val="373737"/>
          <w:sz w:val="24"/>
          <w:szCs w:val="24"/>
          <w:lang w:eastAsia="fr-FR"/>
        </w:rPr>
        <w:t>é</w:t>
      </w:r>
      <w:r w:rsidRPr="0040281F">
        <w:rPr>
          <w:rFonts w:ascii="Verdana" w:eastAsia="Times New Roman" w:hAnsi="Verdana" w:cs="Times New Roman"/>
          <w:color w:val="373737"/>
          <w:sz w:val="24"/>
          <w:szCs w:val="24"/>
          <w:lang w:eastAsia="fr-FR"/>
        </w:rPr>
        <w:t>marrer la journ</w:t>
      </w:r>
      <w:r w:rsidRPr="0040281F">
        <w:rPr>
          <w:rFonts w:ascii="Verdana" w:eastAsia="Times New Roman" w:hAnsi="Verdana" w:cs="Verdana"/>
          <w:color w:val="373737"/>
          <w:sz w:val="24"/>
          <w:szCs w:val="24"/>
          <w:lang w:eastAsia="fr-FR"/>
        </w:rPr>
        <w:t>é</w:t>
      </w:r>
      <w:r w:rsidRPr="0040281F">
        <w:rPr>
          <w:rFonts w:ascii="Verdana" w:eastAsia="Times New Roman" w:hAnsi="Verdana" w:cs="Times New Roman"/>
          <w:color w:val="373737"/>
          <w:sz w:val="24"/>
          <w:szCs w:val="24"/>
          <w:lang w:eastAsia="fr-FR"/>
        </w:rPr>
        <w:t>e</w:t>
      </w:r>
      <w:r w:rsidRPr="0040281F">
        <w:rPr>
          <w:rFonts w:ascii="Verdana" w:eastAsia="Times New Roman" w:hAnsi="Verdana" w:cs="Verdana"/>
          <w:color w:val="373737"/>
          <w:sz w:val="24"/>
          <w:szCs w:val="24"/>
          <w:lang w:eastAsia="fr-FR"/>
        </w:rPr>
        <w:t></w:t>
      </w:r>
      <w:r w:rsidRPr="0040281F">
        <w:rPr>
          <w:rFonts w:ascii="Verdana" w:eastAsia="Times New Roman" w:hAnsi="Verdana" w:cs="Times New Roman"/>
          <w:color w:val="373737"/>
          <w:sz w:val="24"/>
          <w:szCs w:val="24"/>
          <w:lang w:eastAsia="fr-FR"/>
        </w:rPr>
        <w:t xml:space="preserve"> ou encore </w:t>
      </w:r>
      <w:r w:rsidRPr="0040281F">
        <w:rPr>
          <w:rFonts w:ascii="Verdana" w:eastAsia="Times New Roman" w:hAnsi="Verdana" w:cs="Verdana"/>
          <w:color w:val="373737"/>
          <w:sz w:val="24"/>
          <w:szCs w:val="24"/>
          <w:lang w:eastAsia="fr-FR"/>
        </w:rPr>
        <w:t></w:t>
      </w:r>
      <w:r w:rsidRPr="0040281F">
        <w:rPr>
          <w:rFonts w:ascii="Verdana" w:eastAsia="Times New Roman" w:hAnsi="Verdana" w:cs="Times New Roman"/>
          <w:color w:val="373737"/>
          <w:sz w:val="24"/>
          <w:szCs w:val="24"/>
          <w:lang w:eastAsia="fr-FR"/>
        </w:rPr>
        <w:t>Vous savez, c</w:t>
      </w:r>
      <w:r w:rsidRPr="0040281F">
        <w:rPr>
          <w:rFonts w:ascii="Verdana" w:eastAsia="Times New Roman" w:hAnsi="Verdana" w:cs="Verdana"/>
          <w:color w:val="373737"/>
          <w:sz w:val="24"/>
          <w:szCs w:val="24"/>
          <w:lang w:eastAsia="fr-FR"/>
        </w:rPr>
        <w:t>’</w:t>
      </w:r>
      <w:r w:rsidRPr="0040281F">
        <w:rPr>
          <w:rFonts w:ascii="Verdana" w:eastAsia="Times New Roman" w:hAnsi="Verdana" w:cs="Times New Roman"/>
          <w:color w:val="373737"/>
          <w:sz w:val="24"/>
          <w:szCs w:val="24"/>
          <w:lang w:eastAsia="fr-FR"/>
        </w:rPr>
        <w:t>est du bio</w:t>
      </w:r>
      <w:r w:rsidRPr="0040281F">
        <w:rPr>
          <w:rFonts w:ascii="Verdana" w:eastAsia="Times New Roman" w:hAnsi="Verdana" w:cs="Verdana"/>
          <w:color w:val="373737"/>
          <w:sz w:val="24"/>
          <w:szCs w:val="24"/>
          <w:lang w:eastAsia="fr-FR"/>
        </w:rPr>
        <w:t></w:t>
      </w:r>
      <w:r w:rsidRPr="0040281F">
        <w:rPr>
          <w:rFonts w:ascii="Verdana" w:eastAsia="Times New Roman" w:hAnsi="Verdana" w:cs="Times New Roman"/>
          <w:color w:val="373737"/>
          <w:sz w:val="24"/>
          <w:szCs w:val="24"/>
          <w:lang w:eastAsia="fr-FR"/>
        </w:rPr>
        <w:t>. Car la plupart des gens s</w:t>
      </w:r>
      <w:r w:rsidRPr="0040281F">
        <w:rPr>
          <w:rFonts w:ascii="Verdana" w:eastAsia="Times New Roman" w:hAnsi="Verdana" w:cs="Verdana"/>
          <w:color w:val="373737"/>
          <w:sz w:val="24"/>
          <w:szCs w:val="24"/>
          <w:lang w:eastAsia="fr-FR"/>
        </w:rPr>
        <w:t>’</w:t>
      </w:r>
      <w:r w:rsidRPr="0040281F">
        <w:rPr>
          <w:rFonts w:ascii="Verdana" w:eastAsia="Times New Roman" w:hAnsi="Verdana" w:cs="Times New Roman"/>
          <w:color w:val="373737"/>
          <w:sz w:val="24"/>
          <w:szCs w:val="24"/>
          <w:lang w:eastAsia="fr-FR"/>
        </w:rPr>
        <w:t>imaginent que les jus de fruits sont bons pour la sant</w:t>
      </w:r>
      <w:r w:rsidRPr="0040281F">
        <w:rPr>
          <w:rFonts w:ascii="Verdana" w:eastAsia="Times New Roman" w:hAnsi="Verdana" w:cs="Verdana"/>
          <w:color w:val="373737"/>
          <w:sz w:val="24"/>
          <w:szCs w:val="24"/>
          <w:lang w:eastAsia="fr-FR"/>
        </w:rPr>
        <w:t>é</w:t>
      </w:r>
      <w:r w:rsidRPr="0040281F">
        <w:rPr>
          <w:rFonts w:ascii="Verdana" w:eastAsia="Times New Roman" w:hAnsi="Verdana" w:cs="Times New Roman"/>
          <w:color w:val="373737"/>
          <w:sz w:val="24"/>
          <w:szCs w:val="24"/>
          <w:lang w:eastAsia="fr-FR"/>
        </w:rPr>
        <w:t>. En m</w:t>
      </w:r>
      <w:r w:rsidRPr="0040281F">
        <w:rPr>
          <w:rFonts w:ascii="Verdana" w:eastAsia="Times New Roman" w:hAnsi="Verdana" w:cs="Verdana"/>
          <w:color w:val="373737"/>
          <w:sz w:val="24"/>
          <w:szCs w:val="24"/>
          <w:lang w:eastAsia="fr-FR"/>
        </w:rPr>
        <w:t>ê</w:t>
      </w:r>
      <w:r w:rsidRPr="0040281F">
        <w:rPr>
          <w:rFonts w:ascii="Verdana" w:eastAsia="Times New Roman" w:hAnsi="Verdana" w:cs="Times New Roman"/>
          <w:color w:val="373737"/>
          <w:sz w:val="24"/>
          <w:szCs w:val="24"/>
          <w:lang w:eastAsia="fr-FR"/>
        </w:rPr>
        <w:t>me temps, il est vrai que les autorit</w:t>
      </w:r>
      <w:r w:rsidRPr="0040281F">
        <w:rPr>
          <w:rFonts w:ascii="Verdana" w:eastAsia="Times New Roman" w:hAnsi="Verdana" w:cs="Verdana"/>
          <w:color w:val="373737"/>
          <w:sz w:val="24"/>
          <w:szCs w:val="24"/>
          <w:lang w:eastAsia="fr-FR"/>
        </w:rPr>
        <w:t>é</w:t>
      </w:r>
      <w:r w:rsidRPr="0040281F">
        <w:rPr>
          <w:rFonts w:ascii="Verdana" w:eastAsia="Times New Roman" w:hAnsi="Verdana" w:cs="Times New Roman"/>
          <w:color w:val="373737"/>
          <w:sz w:val="24"/>
          <w:szCs w:val="24"/>
          <w:lang w:eastAsia="fr-FR"/>
        </w:rPr>
        <w:t>s de sant</w:t>
      </w:r>
      <w:r w:rsidRPr="0040281F">
        <w:rPr>
          <w:rFonts w:ascii="Verdana" w:eastAsia="Times New Roman" w:hAnsi="Verdana" w:cs="Verdana"/>
          <w:color w:val="373737"/>
          <w:sz w:val="24"/>
          <w:szCs w:val="24"/>
          <w:lang w:eastAsia="fr-FR"/>
        </w:rPr>
        <w:t>é</w:t>
      </w:r>
      <w:r w:rsidRPr="0040281F">
        <w:rPr>
          <w:rFonts w:ascii="Verdana" w:eastAsia="Times New Roman" w:hAnsi="Verdana" w:cs="Times New Roman"/>
          <w:color w:val="373737"/>
          <w:sz w:val="24"/>
          <w:szCs w:val="24"/>
          <w:lang w:eastAsia="fr-FR"/>
        </w:rPr>
        <w:t xml:space="preserve"> en France en sont encore là : le Plan National de Nutrition et de Santé estime que prendre un jus d’orange revient à manger un fruit. </w:t>
      </w:r>
      <w:r w:rsidRPr="0040281F">
        <w:rPr>
          <w:rFonts w:ascii="Verdana" w:eastAsia="Times New Roman" w:hAnsi="Verdana" w:cs="Times New Roman"/>
          <w:color w:val="373737"/>
          <w:sz w:val="24"/>
          <w:szCs w:val="24"/>
          <w:lang w:eastAsia="fr-FR"/>
        </w:rPr>
        <w:br/>
      </w:r>
      <w:r w:rsidRPr="0040281F">
        <w:rPr>
          <w:rFonts w:ascii="Verdana" w:eastAsia="Times New Roman" w:hAnsi="Verdana" w:cs="Times New Roman"/>
          <w:color w:val="373737"/>
          <w:sz w:val="24"/>
          <w:szCs w:val="24"/>
          <w:lang w:eastAsia="fr-FR"/>
        </w:rPr>
        <w:br/>
        <w:t xml:space="preserve">C’est un raisonnement un peu court. Car un verre de jus d’orange, c’est d’abord un concentré de sucre. A fortiori, si l’on vous sert un jus industriel auquel aura été ajouté du sirop de glucose. Mais même le bon jus pressé de vos mains contient trop de sucre. Simplement parce que le sucre se trouve dans le </w:t>
      </w:r>
      <w:r w:rsidRPr="0040281F">
        <w:rPr>
          <w:rFonts w:ascii="Verdana" w:eastAsia="Times New Roman" w:hAnsi="Verdana" w:cs="Verdana"/>
          <w:color w:val="373737"/>
          <w:sz w:val="24"/>
          <w:szCs w:val="24"/>
          <w:lang w:eastAsia="fr-FR"/>
        </w:rPr>
        <w:t></w:t>
      </w:r>
      <w:r w:rsidRPr="0040281F">
        <w:rPr>
          <w:rFonts w:ascii="Verdana" w:eastAsia="Times New Roman" w:hAnsi="Verdana" w:cs="Times New Roman"/>
          <w:color w:val="373737"/>
          <w:sz w:val="24"/>
          <w:szCs w:val="24"/>
          <w:lang w:eastAsia="fr-FR"/>
        </w:rPr>
        <w:t>jus</w:t>
      </w:r>
      <w:r w:rsidRPr="0040281F">
        <w:rPr>
          <w:rFonts w:ascii="Verdana" w:eastAsia="Times New Roman" w:hAnsi="Verdana" w:cs="Verdana"/>
          <w:color w:val="373737"/>
          <w:sz w:val="24"/>
          <w:szCs w:val="24"/>
          <w:lang w:eastAsia="fr-FR"/>
        </w:rPr>
        <w:t></w:t>
      </w:r>
      <w:r w:rsidRPr="0040281F">
        <w:rPr>
          <w:rFonts w:ascii="Verdana" w:eastAsia="Times New Roman" w:hAnsi="Verdana" w:cs="Times New Roman"/>
          <w:color w:val="373737"/>
          <w:sz w:val="24"/>
          <w:szCs w:val="24"/>
          <w:lang w:eastAsia="fr-FR"/>
        </w:rPr>
        <w:t xml:space="preserve"> du fruit. </w:t>
      </w:r>
      <w:r w:rsidRPr="0040281F">
        <w:rPr>
          <w:rFonts w:ascii="Verdana" w:eastAsia="Times New Roman" w:hAnsi="Verdana" w:cs="Times New Roman"/>
          <w:color w:val="373737"/>
          <w:sz w:val="24"/>
          <w:szCs w:val="24"/>
          <w:lang w:eastAsia="fr-FR"/>
        </w:rPr>
        <w:br/>
      </w:r>
      <w:r w:rsidRPr="0040281F">
        <w:rPr>
          <w:rFonts w:ascii="Verdana" w:eastAsia="Times New Roman" w:hAnsi="Verdana" w:cs="Times New Roman"/>
          <w:color w:val="373737"/>
          <w:sz w:val="24"/>
          <w:szCs w:val="24"/>
          <w:lang w:eastAsia="fr-FR"/>
        </w:rPr>
        <w:br/>
        <w:t>Ainsi, un jus d</w:t>
      </w:r>
      <w:r w:rsidRPr="0040281F">
        <w:rPr>
          <w:rFonts w:ascii="Verdana" w:eastAsia="Times New Roman" w:hAnsi="Verdana" w:cs="Verdana"/>
          <w:color w:val="373737"/>
          <w:sz w:val="24"/>
          <w:szCs w:val="24"/>
          <w:lang w:eastAsia="fr-FR"/>
        </w:rPr>
        <w:t>’</w:t>
      </w:r>
      <w:r w:rsidRPr="0040281F">
        <w:rPr>
          <w:rFonts w:ascii="Verdana" w:eastAsia="Times New Roman" w:hAnsi="Verdana" w:cs="Times New Roman"/>
          <w:color w:val="373737"/>
          <w:sz w:val="24"/>
          <w:szCs w:val="24"/>
          <w:lang w:eastAsia="fr-FR"/>
        </w:rPr>
        <w:t>oranges bio press</w:t>
      </w:r>
      <w:r w:rsidRPr="0040281F">
        <w:rPr>
          <w:rFonts w:ascii="Verdana" w:eastAsia="Times New Roman" w:hAnsi="Verdana" w:cs="Verdana"/>
          <w:color w:val="373737"/>
          <w:sz w:val="24"/>
          <w:szCs w:val="24"/>
          <w:lang w:eastAsia="fr-FR"/>
        </w:rPr>
        <w:t>é</w:t>
      </w:r>
      <w:r w:rsidRPr="0040281F">
        <w:rPr>
          <w:rFonts w:ascii="Verdana" w:eastAsia="Times New Roman" w:hAnsi="Verdana" w:cs="Times New Roman"/>
          <w:color w:val="373737"/>
          <w:sz w:val="24"/>
          <w:szCs w:val="24"/>
          <w:lang w:eastAsia="fr-FR"/>
        </w:rPr>
        <w:t>es reste deux fois plus sucr</w:t>
      </w:r>
      <w:r w:rsidRPr="0040281F">
        <w:rPr>
          <w:rFonts w:ascii="Verdana" w:eastAsia="Times New Roman" w:hAnsi="Verdana" w:cs="Verdana"/>
          <w:color w:val="373737"/>
          <w:sz w:val="24"/>
          <w:szCs w:val="24"/>
          <w:lang w:eastAsia="fr-FR"/>
        </w:rPr>
        <w:t>é</w:t>
      </w:r>
      <w:r w:rsidRPr="0040281F">
        <w:rPr>
          <w:rFonts w:ascii="Verdana" w:eastAsia="Times New Roman" w:hAnsi="Verdana" w:cs="Times New Roman"/>
          <w:color w:val="373737"/>
          <w:sz w:val="24"/>
          <w:szCs w:val="24"/>
          <w:lang w:eastAsia="fr-FR"/>
        </w:rPr>
        <w:t xml:space="preserve"> que le fruit seul ! </w:t>
      </w:r>
      <w:r w:rsidRPr="0040281F">
        <w:rPr>
          <w:rFonts w:ascii="Verdana" w:eastAsia="Times New Roman" w:hAnsi="Verdana" w:cs="Times New Roman"/>
          <w:color w:val="373737"/>
          <w:sz w:val="24"/>
          <w:szCs w:val="24"/>
          <w:lang w:eastAsia="fr-FR"/>
        </w:rPr>
        <w:br/>
      </w:r>
      <w:r w:rsidRPr="0040281F">
        <w:rPr>
          <w:rFonts w:ascii="Verdana" w:eastAsia="Times New Roman" w:hAnsi="Verdana" w:cs="Times New Roman"/>
          <w:color w:val="373737"/>
          <w:sz w:val="24"/>
          <w:szCs w:val="24"/>
          <w:lang w:eastAsia="fr-FR"/>
        </w:rPr>
        <w:br/>
        <w:t xml:space="preserve">Car la différence tient surtout au fait que dans un fruit consommé entier et non pressé, le sucre n’est pas seul. Il est livré avec des fibres et des nutriments qui le font passer moins vite dans le sang. L’avantage est que votre pancréas n’a, dans ce cas, pas besoin de </w:t>
      </w:r>
      <w:proofErr w:type="spellStart"/>
      <w:r w:rsidRPr="0040281F">
        <w:rPr>
          <w:rFonts w:ascii="Verdana" w:eastAsia="Times New Roman" w:hAnsi="Verdana" w:cs="Times New Roman"/>
          <w:color w:val="373737"/>
          <w:sz w:val="24"/>
          <w:szCs w:val="24"/>
          <w:lang w:eastAsia="fr-FR"/>
        </w:rPr>
        <w:t>surréagir</w:t>
      </w:r>
      <w:proofErr w:type="spellEnd"/>
      <w:r w:rsidRPr="0040281F">
        <w:rPr>
          <w:rFonts w:ascii="Verdana" w:eastAsia="Times New Roman" w:hAnsi="Verdana" w:cs="Times New Roman"/>
          <w:color w:val="373737"/>
          <w:sz w:val="24"/>
          <w:szCs w:val="24"/>
          <w:lang w:eastAsia="fr-FR"/>
        </w:rPr>
        <w:t xml:space="preserve">. A l’inverse, si une dose trop forte de sucre arrive dans le sang, il est obligé, par réaction, de produire une quantité phénoménale d’insuline afin de rétablir l’équilibre. </w:t>
      </w:r>
      <w:r w:rsidRPr="0040281F">
        <w:rPr>
          <w:rFonts w:ascii="Verdana" w:eastAsia="Times New Roman" w:hAnsi="Verdana" w:cs="Times New Roman"/>
          <w:color w:val="373737"/>
          <w:sz w:val="24"/>
          <w:szCs w:val="24"/>
          <w:lang w:eastAsia="fr-FR"/>
        </w:rPr>
        <w:br/>
      </w:r>
      <w:r w:rsidRPr="0040281F">
        <w:rPr>
          <w:rFonts w:ascii="Verdana" w:eastAsia="Times New Roman" w:hAnsi="Verdana" w:cs="Times New Roman"/>
          <w:color w:val="373737"/>
          <w:sz w:val="24"/>
          <w:szCs w:val="24"/>
          <w:lang w:eastAsia="fr-FR"/>
        </w:rPr>
        <w:br/>
        <w:t xml:space="preserve">Au fil des années, le </w:t>
      </w:r>
      <w:r w:rsidRPr="0040281F">
        <w:rPr>
          <w:rFonts w:ascii="Verdana" w:eastAsia="Times New Roman" w:hAnsi="Verdana" w:cs="Times New Roman"/>
          <w:b/>
          <w:bCs/>
          <w:color w:val="373737"/>
          <w:sz w:val="24"/>
          <w:szCs w:val="24"/>
          <w:lang w:eastAsia="fr-FR"/>
        </w:rPr>
        <w:t>risque de diabète de type 2</w:t>
      </w:r>
      <w:r w:rsidRPr="0040281F">
        <w:rPr>
          <w:rFonts w:ascii="Verdana" w:eastAsia="Times New Roman" w:hAnsi="Verdana" w:cs="Times New Roman"/>
          <w:color w:val="373737"/>
          <w:sz w:val="24"/>
          <w:szCs w:val="24"/>
          <w:lang w:eastAsia="fr-FR"/>
        </w:rPr>
        <w:t xml:space="preserve"> s'accroît. Cette maladie, autrefois appelée diabète non insulinodépendant (DNID) correspond à une hyperglycémie à cause d’un mauvais fonctionnement du pancréas. Soit la quantité d’insuline fabriquée est insuffisante pour traiter le diabète, soit l’insuline agit mal. </w:t>
      </w:r>
      <w:r w:rsidRPr="0040281F">
        <w:rPr>
          <w:rFonts w:ascii="Verdana" w:eastAsia="Times New Roman" w:hAnsi="Verdana" w:cs="Times New Roman"/>
          <w:color w:val="373737"/>
          <w:sz w:val="24"/>
          <w:szCs w:val="24"/>
          <w:lang w:eastAsia="fr-FR"/>
        </w:rPr>
        <w:br/>
      </w:r>
      <w:r w:rsidRPr="0040281F">
        <w:rPr>
          <w:rFonts w:ascii="Verdana" w:eastAsia="Times New Roman" w:hAnsi="Verdana" w:cs="Times New Roman"/>
          <w:color w:val="373737"/>
          <w:sz w:val="24"/>
          <w:szCs w:val="24"/>
          <w:lang w:eastAsia="fr-FR"/>
        </w:rPr>
        <w:br/>
        <w:t xml:space="preserve">Le meilleur moyen d’éviter cette maladie - voire d’en sortir - est donc d’éviter les habitudes alimentaires qui gavent l’organisme de sucre. L’activité physique est également un allié contre cette maladie de civilisation. </w:t>
      </w:r>
    </w:p>
    <w:p w:rsidR="0040281F" w:rsidRPr="0040281F" w:rsidRDefault="0040281F" w:rsidP="0040281F">
      <w:pPr>
        <w:spacing w:before="100" w:beforeAutospacing="1" w:after="100" w:afterAutospacing="1" w:line="240" w:lineRule="auto"/>
        <w:outlineLvl w:val="2"/>
        <w:rPr>
          <w:rFonts w:ascii="Verdana" w:eastAsia="Times New Roman" w:hAnsi="Verdana" w:cs="Times New Roman"/>
          <w:b/>
          <w:bCs/>
          <w:color w:val="373737"/>
          <w:sz w:val="27"/>
          <w:szCs w:val="27"/>
          <w:lang w:eastAsia="fr-FR"/>
        </w:rPr>
      </w:pPr>
      <w:r w:rsidRPr="0040281F">
        <w:rPr>
          <w:rFonts w:ascii="Verdana" w:eastAsia="Times New Roman" w:hAnsi="Verdana" w:cs="Times New Roman"/>
          <w:b/>
          <w:bCs/>
          <w:color w:val="373737"/>
          <w:sz w:val="27"/>
          <w:szCs w:val="27"/>
          <w:lang w:eastAsia="fr-FR"/>
        </w:rPr>
        <w:t>Que penser de la confiture ?</w:t>
      </w:r>
    </w:p>
    <w:p w:rsidR="0040281F" w:rsidRPr="0040281F" w:rsidRDefault="0040281F" w:rsidP="0040281F">
      <w:pPr>
        <w:spacing w:after="240" w:line="240" w:lineRule="auto"/>
        <w:rPr>
          <w:rFonts w:ascii="Verdana" w:eastAsia="Times New Roman" w:hAnsi="Verdana" w:cs="Times New Roman"/>
          <w:color w:val="373737"/>
          <w:sz w:val="24"/>
          <w:szCs w:val="24"/>
          <w:lang w:eastAsia="fr-FR"/>
        </w:rPr>
      </w:pPr>
      <w:r w:rsidRPr="0040281F">
        <w:rPr>
          <w:rFonts w:ascii="Verdana" w:eastAsia="Times New Roman" w:hAnsi="Verdana" w:cs="Times New Roman"/>
          <w:color w:val="373737"/>
          <w:sz w:val="24"/>
          <w:szCs w:val="24"/>
          <w:lang w:eastAsia="fr-FR"/>
        </w:rPr>
        <w:t xml:space="preserve">Vu les lignes qui précèdent, vous vous doutez que les confitures ne trouvent pas nécessairement grâce à mes yeux ! </w:t>
      </w:r>
      <w:r w:rsidRPr="0040281F">
        <w:rPr>
          <w:rFonts w:ascii="Verdana" w:eastAsia="Times New Roman" w:hAnsi="Verdana" w:cs="Times New Roman"/>
          <w:color w:val="373737"/>
          <w:sz w:val="24"/>
          <w:szCs w:val="24"/>
          <w:lang w:eastAsia="fr-FR"/>
        </w:rPr>
        <w:br/>
      </w:r>
      <w:r w:rsidRPr="0040281F">
        <w:rPr>
          <w:rFonts w:ascii="Verdana" w:eastAsia="Times New Roman" w:hAnsi="Verdana" w:cs="Times New Roman"/>
          <w:color w:val="373737"/>
          <w:sz w:val="24"/>
          <w:szCs w:val="24"/>
          <w:lang w:eastAsia="fr-FR"/>
        </w:rPr>
        <w:lastRenderedPageBreak/>
        <w:br/>
        <w:t xml:space="preserve">Dans les hôtels, on vous propose des confitures dans des coupelles en plastique. Elles sont fades et très sucrées. C’est normal car on y trouve toujours du sirop de glucose, mais rarement des fruits. Il s’agit en réalité d’arômes de fruit. Certains fabricants vont jusqu’à ajouter des akènes de fraises (petites graines du fruit) pour faire croire que l’on trouve réellement du fruit dans le produit. </w:t>
      </w:r>
      <w:r w:rsidRPr="0040281F">
        <w:rPr>
          <w:rFonts w:ascii="Verdana" w:eastAsia="Times New Roman" w:hAnsi="Verdana" w:cs="Times New Roman"/>
          <w:color w:val="373737"/>
          <w:sz w:val="24"/>
          <w:szCs w:val="24"/>
          <w:lang w:eastAsia="fr-FR"/>
        </w:rPr>
        <w:br/>
      </w:r>
      <w:r w:rsidRPr="0040281F">
        <w:rPr>
          <w:rFonts w:ascii="Verdana" w:eastAsia="Times New Roman" w:hAnsi="Verdana" w:cs="Times New Roman"/>
          <w:color w:val="373737"/>
          <w:sz w:val="24"/>
          <w:szCs w:val="24"/>
          <w:lang w:eastAsia="fr-FR"/>
        </w:rPr>
        <w:br/>
        <w:t xml:space="preserve">Vous me direz qu’il existe des produits </w:t>
      </w:r>
      <w:proofErr w:type="gramStart"/>
      <w:r w:rsidRPr="0040281F">
        <w:rPr>
          <w:rFonts w:ascii="Verdana" w:eastAsia="Times New Roman" w:hAnsi="Verdana" w:cs="Times New Roman"/>
          <w:color w:val="373737"/>
          <w:sz w:val="24"/>
          <w:szCs w:val="24"/>
          <w:lang w:eastAsia="fr-FR"/>
        </w:rPr>
        <w:t>bio</w:t>
      </w:r>
      <w:proofErr w:type="gramEnd"/>
      <w:r w:rsidRPr="0040281F">
        <w:rPr>
          <w:rFonts w:ascii="Verdana" w:eastAsia="Times New Roman" w:hAnsi="Verdana" w:cs="Times New Roman"/>
          <w:color w:val="373737"/>
          <w:sz w:val="24"/>
          <w:szCs w:val="24"/>
          <w:lang w:eastAsia="fr-FR"/>
        </w:rPr>
        <w:t xml:space="preserve">, artisanaux et de qualité. C’est vrai. Mais on ne les retrouve que rarement dans les hôtels, la restauration collective, les restaurants et les supermarchés. </w:t>
      </w:r>
      <w:r w:rsidRPr="0040281F">
        <w:rPr>
          <w:rFonts w:ascii="Verdana" w:eastAsia="Times New Roman" w:hAnsi="Verdana" w:cs="Times New Roman"/>
          <w:color w:val="373737"/>
          <w:sz w:val="24"/>
          <w:szCs w:val="24"/>
          <w:lang w:eastAsia="fr-FR"/>
        </w:rPr>
        <w:br/>
      </w:r>
      <w:r w:rsidRPr="0040281F">
        <w:rPr>
          <w:rFonts w:ascii="Verdana" w:eastAsia="Times New Roman" w:hAnsi="Verdana" w:cs="Times New Roman"/>
          <w:color w:val="373737"/>
          <w:sz w:val="24"/>
          <w:szCs w:val="24"/>
          <w:lang w:eastAsia="fr-FR"/>
        </w:rPr>
        <w:br/>
        <w:t xml:space="preserve">En attendant, la confiture, même faite par votre grand-mère avec les fruits de son jardin, constitue un apport important de sucre qui, avec le pain blanc et le jus d’orange du matin, va créer un déséquilibre dans votre corps. </w:t>
      </w:r>
      <w:r w:rsidRPr="0040281F">
        <w:rPr>
          <w:rFonts w:ascii="Verdana" w:eastAsia="Times New Roman" w:hAnsi="Verdana" w:cs="Times New Roman"/>
          <w:color w:val="373737"/>
          <w:sz w:val="24"/>
          <w:szCs w:val="24"/>
          <w:lang w:eastAsia="fr-FR"/>
        </w:rPr>
        <w:br/>
      </w:r>
      <w:r w:rsidRPr="0040281F">
        <w:rPr>
          <w:rFonts w:ascii="Verdana" w:eastAsia="Times New Roman" w:hAnsi="Verdana" w:cs="Times New Roman"/>
          <w:color w:val="373737"/>
          <w:sz w:val="24"/>
          <w:szCs w:val="24"/>
          <w:lang w:eastAsia="fr-FR"/>
        </w:rPr>
        <w:br/>
        <w:t>Au quotidien, le risque, c’est l’</w:t>
      </w:r>
      <w:r w:rsidRPr="0040281F">
        <w:rPr>
          <w:rFonts w:ascii="Verdana" w:eastAsia="Times New Roman" w:hAnsi="Verdana" w:cs="Times New Roman"/>
          <w:b/>
          <w:bCs/>
          <w:color w:val="373737"/>
          <w:sz w:val="24"/>
          <w:szCs w:val="24"/>
          <w:lang w:eastAsia="fr-FR"/>
        </w:rPr>
        <w:t>hypoglycémie</w:t>
      </w:r>
      <w:r w:rsidRPr="0040281F">
        <w:rPr>
          <w:rFonts w:ascii="Verdana" w:eastAsia="Times New Roman" w:hAnsi="Verdana" w:cs="Times New Roman"/>
          <w:color w:val="373737"/>
          <w:sz w:val="24"/>
          <w:szCs w:val="24"/>
          <w:lang w:eastAsia="fr-FR"/>
        </w:rPr>
        <w:t xml:space="preserve">. </w:t>
      </w:r>
      <w:r w:rsidRPr="0040281F">
        <w:rPr>
          <w:rFonts w:ascii="Verdana" w:eastAsia="Times New Roman" w:hAnsi="Verdana" w:cs="Times New Roman"/>
          <w:color w:val="373737"/>
          <w:sz w:val="24"/>
          <w:szCs w:val="24"/>
          <w:lang w:eastAsia="fr-FR"/>
        </w:rPr>
        <w:br/>
      </w:r>
      <w:r w:rsidRPr="0040281F">
        <w:rPr>
          <w:rFonts w:ascii="Verdana" w:eastAsia="Times New Roman" w:hAnsi="Verdana" w:cs="Times New Roman"/>
          <w:color w:val="373737"/>
          <w:sz w:val="24"/>
          <w:szCs w:val="24"/>
          <w:lang w:eastAsia="fr-FR"/>
        </w:rPr>
        <w:br/>
        <w:t xml:space="preserve">2 heures après votre petit-déjeuner sucré arrive le coup de barre. Votre organisme réclame du sucre ! La tentation de prendre une barre de céréales ou des gâteaux sera alors irrésistible et vous rentrerez dans un cycle hyper/hypoglycémie qui, au fil des années, fatiguera votre organisme. </w:t>
      </w:r>
      <w:r w:rsidRPr="0040281F">
        <w:rPr>
          <w:rFonts w:ascii="Verdana" w:eastAsia="Times New Roman" w:hAnsi="Verdana" w:cs="Times New Roman"/>
          <w:color w:val="373737"/>
          <w:sz w:val="24"/>
          <w:szCs w:val="24"/>
          <w:lang w:eastAsia="fr-FR"/>
        </w:rPr>
        <w:br/>
      </w:r>
      <w:r w:rsidRPr="0040281F">
        <w:rPr>
          <w:rFonts w:ascii="Verdana" w:eastAsia="Times New Roman" w:hAnsi="Verdana" w:cs="Times New Roman"/>
          <w:color w:val="373737"/>
          <w:sz w:val="24"/>
          <w:szCs w:val="24"/>
          <w:lang w:eastAsia="fr-FR"/>
        </w:rPr>
        <w:br/>
        <w:t>Par ailleurs, l’excès de sucre sera régulièrement stocké par votre corps et deviendra de la graisse. Vos cellules seront endommagées et les maladies finiront par se déclarer. Sans parler du diabète, que j’ai déjà mentionné</w:t>
      </w:r>
      <w:r w:rsidRPr="0040281F">
        <w:rPr>
          <w:rFonts w:ascii="Verdana" w:eastAsia="Times New Roman" w:hAnsi="Verdana" w:cs="Verdana"/>
          <w:color w:val="373737"/>
          <w:sz w:val="24"/>
          <w:szCs w:val="24"/>
          <w:lang w:eastAsia="fr-FR"/>
        </w:rPr>
        <w:t></w:t>
      </w:r>
      <w:r w:rsidRPr="0040281F">
        <w:rPr>
          <w:rFonts w:ascii="Verdana" w:eastAsia="Times New Roman" w:hAnsi="Verdana" w:cs="Times New Roman"/>
          <w:color w:val="373737"/>
          <w:sz w:val="24"/>
          <w:szCs w:val="24"/>
          <w:lang w:eastAsia="fr-FR"/>
        </w:rPr>
        <w:t xml:space="preserve"> </w:t>
      </w:r>
    </w:p>
    <w:p w:rsidR="0040281F" w:rsidRPr="0040281F" w:rsidRDefault="0040281F" w:rsidP="0040281F">
      <w:pPr>
        <w:spacing w:before="100" w:beforeAutospacing="1" w:after="100" w:afterAutospacing="1" w:line="240" w:lineRule="auto"/>
        <w:outlineLvl w:val="2"/>
        <w:rPr>
          <w:rFonts w:ascii="Verdana" w:eastAsia="Times New Roman" w:hAnsi="Verdana" w:cs="Times New Roman"/>
          <w:b/>
          <w:bCs/>
          <w:color w:val="373737"/>
          <w:sz w:val="27"/>
          <w:szCs w:val="27"/>
          <w:lang w:eastAsia="fr-FR"/>
        </w:rPr>
      </w:pPr>
      <w:r w:rsidRPr="0040281F">
        <w:rPr>
          <w:rFonts w:ascii="Verdana" w:eastAsia="Times New Roman" w:hAnsi="Verdana" w:cs="Times New Roman"/>
          <w:b/>
          <w:bCs/>
          <w:color w:val="373737"/>
          <w:sz w:val="27"/>
          <w:szCs w:val="27"/>
          <w:lang w:eastAsia="fr-FR"/>
        </w:rPr>
        <w:t>Et le croissant chaud qui sent si bon ?</w:t>
      </w:r>
    </w:p>
    <w:p w:rsidR="0040281F" w:rsidRPr="0040281F" w:rsidRDefault="0040281F" w:rsidP="0040281F">
      <w:pPr>
        <w:spacing w:after="240" w:line="240" w:lineRule="auto"/>
        <w:rPr>
          <w:rFonts w:ascii="Verdana" w:eastAsia="Times New Roman" w:hAnsi="Verdana" w:cs="Times New Roman"/>
          <w:color w:val="373737"/>
          <w:sz w:val="24"/>
          <w:szCs w:val="24"/>
          <w:lang w:eastAsia="fr-FR"/>
        </w:rPr>
      </w:pPr>
      <w:r w:rsidRPr="0040281F">
        <w:rPr>
          <w:rFonts w:ascii="Verdana" w:eastAsia="Times New Roman" w:hAnsi="Verdana" w:cs="Times New Roman"/>
          <w:color w:val="373737"/>
          <w:sz w:val="24"/>
          <w:szCs w:val="24"/>
          <w:lang w:eastAsia="fr-FR"/>
        </w:rPr>
        <w:t xml:space="preserve">Enfin, les viennoiseries, comme chacun sait, sont bourrées de sucre (encore), de gluten (encore) et potentiellement d’acides gras </w:t>
      </w:r>
      <w:proofErr w:type="spellStart"/>
      <w:r w:rsidRPr="0040281F">
        <w:rPr>
          <w:rFonts w:ascii="Verdana" w:eastAsia="Times New Roman" w:hAnsi="Verdana" w:cs="Times New Roman"/>
          <w:color w:val="373737"/>
          <w:sz w:val="24"/>
          <w:szCs w:val="24"/>
          <w:lang w:eastAsia="fr-FR"/>
        </w:rPr>
        <w:t>trans</w:t>
      </w:r>
      <w:proofErr w:type="spellEnd"/>
      <w:r w:rsidRPr="0040281F">
        <w:rPr>
          <w:rFonts w:ascii="Verdana" w:eastAsia="Times New Roman" w:hAnsi="Verdana" w:cs="Times New Roman"/>
          <w:color w:val="373737"/>
          <w:sz w:val="24"/>
          <w:szCs w:val="24"/>
          <w:lang w:eastAsia="fr-FR"/>
        </w:rPr>
        <w:t xml:space="preserve"> (s’il s’agit d’un croissant industriel, par exemple) qu’il faut absolument éviter. </w:t>
      </w:r>
    </w:p>
    <w:p w:rsidR="0040281F" w:rsidRPr="0040281F" w:rsidRDefault="0040281F" w:rsidP="0040281F">
      <w:pPr>
        <w:spacing w:before="100" w:beforeAutospacing="1" w:after="100" w:afterAutospacing="1" w:line="240" w:lineRule="auto"/>
        <w:outlineLvl w:val="1"/>
        <w:rPr>
          <w:rFonts w:ascii="Verdana" w:eastAsia="Times New Roman" w:hAnsi="Verdana" w:cs="Times New Roman"/>
          <w:b/>
          <w:bCs/>
          <w:color w:val="373737"/>
          <w:sz w:val="36"/>
          <w:szCs w:val="36"/>
          <w:lang w:eastAsia="fr-FR"/>
        </w:rPr>
      </w:pPr>
      <w:r w:rsidRPr="0040281F">
        <w:rPr>
          <w:rFonts w:ascii="Verdana" w:eastAsia="Times New Roman" w:hAnsi="Verdana" w:cs="Times New Roman"/>
          <w:b/>
          <w:bCs/>
          <w:color w:val="373737"/>
          <w:sz w:val="36"/>
          <w:szCs w:val="36"/>
          <w:lang w:eastAsia="fr-FR"/>
        </w:rPr>
        <w:t>Alors, pour quel petit-déjeuner faut-il opter ?</w:t>
      </w:r>
    </w:p>
    <w:p w:rsidR="0040281F" w:rsidRPr="0040281F" w:rsidRDefault="0040281F" w:rsidP="0040281F">
      <w:pPr>
        <w:spacing w:after="240" w:line="240" w:lineRule="auto"/>
        <w:rPr>
          <w:rFonts w:ascii="Verdana" w:eastAsia="Times New Roman" w:hAnsi="Verdana" w:cs="Times New Roman"/>
          <w:color w:val="373737"/>
          <w:sz w:val="24"/>
          <w:szCs w:val="24"/>
          <w:lang w:eastAsia="fr-FR"/>
        </w:rPr>
      </w:pPr>
      <w:r w:rsidRPr="0040281F">
        <w:rPr>
          <w:rFonts w:ascii="Verdana" w:eastAsia="Times New Roman" w:hAnsi="Verdana" w:cs="Times New Roman"/>
          <w:color w:val="373737"/>
          <w:sz w:val="24"/>
          <w:szCs w:val="24"/>
          <w:lang w:eastAsia="fr-FR"/>
        </w:rPr>
        <w:t xml:space="preserve">L’enjeu est de taille. D’abord, parce que, comme on l’a vu, les mauvaises habitudes créent des maladies. Ensuite, parce qu’un petit-déjeuner adapté changera votre quotidien dès les premières heures de la journée. </w:t>
      </w:r>
      <w:r w:rsidRPr="0040281F">
        <w:rPr>
          <w:rFonts w:ascii="Verdana" w:eastAsia="Times New Roman" w:hAnsi="Verdana" w:cs="Times New Roman"/>
          <w:color w:val="373737"/>
          <w:sz w:val="24"/>
          <w:szCs w:val="24"/>
          <w:lang w:eastAsia="fr-FR"/>
        </w:rPr>
        <w:br/>
      </w:r>
      <w:r w:rsidRPr="0040281F">
        <w:rPr>
          <w:rFonts w:ascii="Verdana" w:eastAsia="Times New Roman" w:hAnsi="Verdana" w:cs="Times New Roman"/>
          <w:color w:val="373737"/>
          <w:sz w:val="24"/>
          <w:szCs w:val="24"/>
          <w:lang w:eastAsia="fr-FR"/>
        </w:rPr>
        <w:br/>
        <w:t xml:space="preserve">Il vous réveillera parfaitement, vous donnera de l’énergie pour commencer la journée, vous permettra d’être en forme tout au long de celle-ci et, en outre, il aura été presque totalement assimilé par votre corps lorsque vous vous coucherez. </w:t>
      </w:r>
      <w:r w:rsidRPr="0040281F">
        <w:rPr>
          <w:rFonts w:ascii="Verdana" w:eastAsia="Times New Roman" w:hAnsi="Verdana" w:cs="Times New Roman"/>
          <w:color w:val="373737"/>
          <w:sz w:val="24"/>
          <w:szCs w:val="24"/>
          <w:lang w:eastAsia="fr-FR"/>
        </w:rPr>
        <w:br/>
      </w:r>
      <w:r w:rsidRPr="0040281F">
        <w:rPr>
          <w:rFonts w:ascii="Verdana" w:eastAsia="Times New Roman" w:hAnsi="Verdana" w:cs="Times New Roman"/>
          <w:color w:val="373737"/>
          <w:sz w:val="24"/>
          <w:szCs w:val="24"/>
          <w:lang w:eastAsia="fr-FR"/>
        </w:rPr>
        <w:br/>
      </w:r>
      <w:r w:rsidRPr="0040281F">
        <w:rPr>
          <w:rFonts w:ascii="Verdana" w:eastAsia="Times New Roman" w:hAnsi="Verdana" w:cs="Times New Roman"/>
          <w:color w:val="373737"/>
          <w:sz w:val="24"/>
          <w:szCs w:val="24"/>
          <w:lang w:eastAsia="fr-FR"/>
        </w:rPr>
        <w:lastRenderedPageBreak/>
        <w:t xml:space="preserve">Quelle promesse ! Cela vaut donc la peine d’essayer. Voici quelques idées à explorer pour améliorer le petit-déjeuner. Pour vous les proposer, je me suis librement inspiré des travaux d’Anthony Berthou, nutritionniste et spécialiste de </w:t>
      </w:r>
      <w:proofErr w:type="spellStart"/>
      <w:r w:rsidRPr="0040281F">
        <w:rPr>
          <w:rFonts w:ascii="Verdana" w:eastAsia="Times New Roman" w:hAnsi="Verdana" w:cs="Times New Roman"/>
          <w:color w:val="373737"/>
          <w:sz w:val="24"/>
          <w:szCs w:val="24"/>
          <w:lang w:eastAsia="fr-FR"/>
        </w:rPr>
        <w:t>micronutrition</w:t>
      </w:r>
      <w:proofErr w:type="spellEnd"/>
      <w:r w:rsidRPr="0040281F">
        <w:rPr>
          <w:rFonts w:ascii="Verdana" w:eastAsia="Times New Roman" w:hAnsi="Verdana" w:cs="Times New Roman"/>
          <w:color w:val="373737"/>
          <w:sz w:val="24"/>
          <w:szCs w:val="24"/>
          <w:lang w:eastAsia="fr-FR"/>
        </w:rPr>
        <w:t xml:space="preserve">. </w:t>
      </w:r>
    </w:p>
    <w:p w:rsidR="0040281F" w:rsidRPr="0040281F" w:rsidRDefault="0040281F" w:rsidP="0040281F">
      <w:pPr>
        <w:spacing w:before="100" w:beforeAutospacing="1" w:after="100" w:afterAutospacing="1" w:line="240" w:lineRule="auto"/>
        <w:outlineLvl w:val="2"/>
        <w:rPr>
          <w:rFonts w:ascii="Verdana" w:eastAsia="Times New Roman" w:hAnsi="Verdana" w:cs="Times New Roman"/>
          <w:b/>
          <w:bCs/>
          <w:color w:val="373737"/>
          <w:sz w:val="27"/>
          <w:szCs w:val="27"/>
          <w:lang w:eastAsia="fr-FR"/>
        </w:rPr>
      </w:pPr>
      <w:r w:rsidRPr="0040281F">
        <w:rPr>
          <w:rFonts w:ascii="Verdana" w:eastAsia="Times New Roman" w:hAnsi="Verdana" w:cs="Times New Roman"/>
          <w:b/>
          <w:bCs/>
          <w:color w:val="373737"/>
          <w:sz w:val="27"/>
          <w:szCs w:val="27"/>
          <w:lang w:eastAsia="fr-FR"/>
        </w:rPr>
        <w:t>Stimuler l’éveil et la motivation</w:t>
      </w:r>
    </w:p>
    <w:p w:rsidR="0040281F" w:rsidRPr="0040281F" w:rsidRDefault="0040281F" w:rsidP="0040281F">
      <w:pPr>
        <w:spacing w:after="0" w:line="240" w:lineRule="auto"/>
        <w:rPr>
          <w:rFonts w:ascii="Verdana" w:eastAsia="Times New Roman" w:hAnsi="Verdana" w:cs="Times New Roman"/>
          <w:color w:val="373737"/>
          <w:sz w:val="24"/>
          <w:szCs w:val="24"/>
          <w:lang w:eastAsia="fr-FR"/>
        </w:rPr>
      </w:pPr>
      <w:r w:rsidRPr="0040281F">
        <w:rPr>
          <w:rFonts w:ascii="Verdana" w:eastAsia="Times New Roman" w:hAnsi="Verdana" w:cs="Times New Roman"/>
          <w:color w:val="373737"/>
          <w:sz w:val="24"/>
          <w:szCs w:val="24"/>
          <w:lang w:eastAsia="fr-FR"/>
        </w:rPr>
        <w:t xml:space="preserve">Pour cela, il faut prendre des aliments qui viendront faciliter la production par votre corps de dopamine. Cette dernière est directement synthétisée à partir d’un acide aminé (la tyrosine) abondant dans les protéines animales. </w:t>
      </w:r>
      <w:r w:rsidRPr="0040281F">
        <w:rPr>
          <w:rFonts w:ascii="Verdana" w:eastAsia="Times New Roman" w:hAnsi="Verdana" w:cs="Times New Roman"/>
          <w:color w:val="373737"/>
          <w:sz w:val="24"/>
          <w:szCs w:val="24"/>
          <w:lang w:eastAsia="fr-FR"/>
        </w:rPr>
        <w:br/>
      </w:r>
      <w:r w:rsidRPr="0040281F">
        <w:rPr>
          <w:rFonts w:ascii="Verdana" w:eastAsia="Times New Roman" w:hAnsi="Verdana" w:cs="Times New Roman"/>
          <w:color w:val="373737"/>
          <w:sz w:val="24"/>
          <w:szCs w:val="24"/>
          <w:lang w:eastAsia="fr-FR"/>
        </w:rPr>
        <w:br/>
        <w:t xml:space="preserve">C’est la raison pour laquelle on conseille souvent de prendre des </w:t>
      </w:r>
      <w:proofErr w:type="spellStart"/>
      <w:r w:rsidRPr="0040281F">
        <w:rPr>
          <w:rFonts w:ascii="Verdana" w:eastAsia="Times New Roman" w:hAnsi="Verdana" w:cs="Times New Roman"/>
          <w:color w:val="373737"/>
          <w:sz w:val="24"/>
          <w:szCs w:val="24"/>
          <w:lang w:eastAsia="fr-FR"/>
        </w:rPr>
        <w:t>oeufs</w:t>
      </w:r>
      <w:proofErr w:type="spellEnd"/>
      <w:r w:rsidRPr="0040281F">
        <w:rPr>
          <w:rFonts w:ascii="Verdana" w:eastAsia="Times New Roman" w:hAnsi="Verdana" w:cs="Times New Roman"/>
          <w:color w:val="373737"/>
          <w:sz w:val="24"/>
          <w:szCs w:val="24"/>
          <w:lang w:eastAsia="fr-FR"/>
        </w:rPr>
        <w:t xml:space="preserve"> (bio ou labellisés Bleu Blanc </w:t>
      </w:r>
      <w:proofErr w:type="spellStart"/>
      <w:r w:rsidRPr="0040281F">
        <w:rPr>
          <w:rFonts w:ascii="Verdana" w:eastAsia="Times New Roman" w:hAnsi="Verdana" w:cs="Times New Roman"/>
          <w:color w:val="373737"/>
          <w:sz w:val="24"/>
          <w:szCs w:val="24"/>
          <w:lang w:eastAsia="fr-FR"/>
        </w:rPr>
        <w:t>Coeur</w:t>
      </w:r>
      <w:proofErr w:type="spellEnd"/>
      <w:r w:rsidRPr="0040281F">
        <w:rPr>
          <w:rFonts w:ascii="Verdana" w:eastAsia="Times New Roman" w:hAnsi="Verdana" w:cs="Times New Roman"/>
          <w:color w:val="373737"/>
          <w:sz w:val="24"/>
          <w:szCs w:val="24"/>
          <w:lang w:eastAsia="fr-FR"/>
        </w:rPr>
        <w:t xml:space="preserve">, catégorie 0 ou 1). Les </w:t>
      </w:r>
      <w:proofErr w:type="spellStart"/>
      <w:r w:rsidRPr="0040281F">
        <w:rPr>
          <w:rFonts w:ascii="Verdana" w:eastAsia="Times New Roman" w:hAnsi="Verdana" w:cs="Times New Roman"/>
          <w:color w:val="373737"/>
          <w:sz w:val="24"/>
          <w:szCs w:val="24"/>
          <w:lang w:eastAsia="fr-FR"/>
        </w:rPr>
        <w:t>oeufs</w:t>
      </w:r>
      <w:proofErr w:type="spellEnd"/>
      <w:r w:rsidRPr="0040281F">
        <w:rPr>
          <w:rFonts w:ascii="Verdana" w:eastAsia="Times New Roman" w:hAnsi="Verdana" w:cs="Times New Roman"/>
          <w:color w:val="373737"/>
          <w:sz w:val="24"/>
          <w:szCs w:val="24"/>
          <w:lang w:eastAsia="fr-FR"/>
        </w:rPr>
        <w:t xml:space="preserve"> par ailleurs sont riches en : </w:t>
      </w:r>
    </w:p>
    <w:p w:rsidR="0040281F" w:rsidRPr="0040281F" w:rsidRDefault="0040281F" w:rsidP="0040281F">
      <w:pPr>
        <w:numPr>
          <w:ilvl w:val="0"/>
          <w:numId w:val="1"/>
        </w:numPr>
        <w:spacing w:before="100" w:beforeAutospacing="1" w:after="240" w:line="240" w:lineRule="auto"/>
        <w:rPr>
          <w:rFonts w:ascii="Verdana" w:eastAsia="Times New Roman" w:hAnsi="Verdana" w:cs="Times New Roman"/>
          <w:color w:val="373737"/>
          <w:sz w:val="24"/>
          <w:szCs w:val="24"/>
          <w:lang w:eastAsia="fr-FR"/>
        </w:rPr>
      </w:pPr>
      <w:r w:rsidRPr="0040281F">
        <w:rPr>
          <w:rFonts w:ascii="Verdana" w:eastAsia="Times New Roman" w:hAnsi="Verdana" w:cs="Times New Roman"/>
          <w:b/>
          <w:bCs/>
          <w:color w:val="373737"/>
          <w:sz w:val="24"/>
          <w:szCs w:val="24"/>
          <w:lang w:eastAsia="fr-FR"/>
        </w:rPr>
        <w:t>Minéraux et oligo-éléments</w:t>
      </w:r>
      <w:r w:rsidRPr="0040281F">
        <w:rPr>
          <w:rFonts w:ascii="Verdana" w:eastAsia="Times New Roman" w:hAnsi="Verdana" w:cs="Times New Roman"/>
          <w:color w:val="373737"/>
          <w:sz w:val="24"/>
          <w:szCs w:val="24"/>
          <w:lang w:eastAsia="fr-FR"/>
        </w:rPr>
        <w:t xml:space="preserve"> (Zinc, Phosphore, Sélénium) et </w:t>
      </w:r>
      <w:r w:rsidRPr="0040281F">
        <w:rPr>
          <w:rFonts w:ascii="Verdana" w:eastAsia="Times New Roman" w:hAnsi="Verdana" w:cs="Times New Roman"/>
          <w:b/>
          <w:bCs/>
          <w:color w:val="373737"/>
          <w:sz w:val="24"/>
          <w:szCs w:val="24"/>
          <w:lang w:eastAsia="fr-FR"/>
        </w:rPr>
        <w:t xml:space="preserve">vitamines </w:t>
      </w:r>
      <w:r w:rsidRPr="0040281F">
        <w:rPr>
          <w:rFonts w:ascii="Verdana" w:eastAsia="Times New Roman" w:hAnsi="Verdana" w:cs="Times New Roman"/>
          <w:color w:val="373737"/>
          <w:sz w:val="24"/>
          <w:szCs w:val="24"/>
          <w:lang w:eastAsia="fr-FR"/>
        </w:rPr>
        <w:t xml:space="preserve">(B2, B5, B9, B12, A, D et E), </w:t>
      </w:r>
    </w:p>
    <w:p w:rsidR="0040281F" w:rsidRPr="0040281F" w:rsidRDefault="0040281F" w:rsidP="0040281F">
      <w:pPr>
        <w:numPr>
          <w:ilvl w:val="0"/>
          <w:numId w:val="1"/>
        </w:numPr>
        <w:spacing w:before="100" w:beforeAutospacing="1" w:after="240" w:line="240" w:lineRule="auto"/>
        <w:rPr>
          <w:rFonts w:ascii="Verdana" w:eastAsia="Times New Roman" w:hAnsi="Verdana" w:cs="Times New Roman"/>
          <w:color w:val="373737"/>
          <w:sz w:val="24"/>
          <w:szCs w:val="24"/>
          <w:lang w:eastAsia="fr-FR"/>
        </w:rPr>
      </w:pPr>
      <w:r w:rsidRPr="0040281F">
        <w:rPr>
          <w:rFonts w:ascii="Verdana" w:eastAsia="Times New Roman" w:hAnsi="Verdana" w:cs="Times New Roman"/>
          <w:b/>
          <w:bCs/>
          <w:color w:val="373737"/>
          <w:sz w:val="24"/>
          <w:szCs w:val="24"/>
          <w:lang w:eastAsia="fr-FR"/>
        </w:rPr>
        <w:t>Caroténoïdes antioxydants</w:t>
      </w:r>
      <w:r w:rsidRPr="0040281F">
        <w:rPr>
          <w:rFonts w:ascii="Verdana" w:eastAsia="Times New Roman" w:hAnsi="Verdana" w:cs="Times New Roman"/>
          <w:color w:val="373737"/>
          <w:sz w:val="24"/>
          <w:szCs w:val="24"/>
          <w:lang w:eastAsia="fr-FR"/>
        </w:rPr>
        <w:t xml:space="preserve"> (lutéine, </w:t>
      </w:r>
      <w:proofErr w:type="spellStart"/>
      <w:r w:rsidRPr="0040281F">
        <w:rPr>
          <w:rFonts w:ascii="Verdana" w:eastAsia="Times New Roman" w:hAnsi="Verdana" w:cs="Times New Roman"/>
          <w:color w:val="373737"/>
          <w:sz w:val="24"/>
          <w:szCs w:val="24"/>
          <w:lang w:eastAsia="fr-FR"/>
        </w:rPr>
        <w:t>zéaxanthine</w:t>
      </w:r>
      <w:proofErr w:type="spellEnd"/>
      <w:r w:rsidRPr="0040281F">
        <w:rPr>
          <w:rFonts w:ascii="Verdana" w:eastAsia="Times New Roman" w:hAnsi="Verdana" w:cs="Times New Roman"/>
          <w:color w:val="373737"/>
          <w:sz w:val="24"/>
          <w:szCs w:val="24"/>
          <w:lang w:eastAsia="fr-FR"/>
        </w:rPr>
        <w:t xml:space="preserve">), utiles pour lutter contre la cataracte, le vieillissement et les maladies cardiovasculaires, </w:t>
      </w:r>
    </w:p>
    <w:p w:rsidR="0040281F" w:rsidRPr="0040281F" w:rsidRDefault="0040281F" w:rsidP="0040281F">
      <w:pPr>
        <w:numPr>
          <w:ilvl w:val="0"/>
          <w:numId w:val="1"/>
        </w:numPr>
        <w:spacing w:before="100" w:beforeAutospacing="1" w:after="240" w:line="240" w:lineRule="auto"/>
        <w:rPr>
          <w:rFonts w:ascii="Verdana" w:eastAsia="Times New Roman" w:hAnsi="Verdana" w:cs="Times New Roman"/>
          <w:color w:val="373737"/>
          <w:sz w:val="24"/>
          <w:szCs w:val="24"/>
          <w:lang w:eastAsia="fr-FR"/>
        </w:rPr>
      </w:pPr>
      <w:r w:rsidRPr="0040281F">
        <w:rPr>
          <w:rFonts w:ascii="Verdana" w:eastAsia="Times New Roman" w:hAnsi="Verdana" w:cs="Times New Roman"/>
          <w:b/>
          <w:bCs/>
          <w:color w:val="373737"/>
          <w:sz w:val="24"/>
          <w:szCs w:val="24"/>
          <w:lang w:eastAsia="fr-FR"/>
        </w:rPr>
        <w:t>Choline</w:t>
      </w:r>
      <w:r w:rsidRPr="0040281F">
        <w:rPr>
          <w:rFonts w:ascii="Verdana" w:eastAsia="Times New Roman" w:hAnsi="Verdana" w:cs="Times New Roman"/>
          <w:color w:val="373737"/>
          <w:sz w:val="24"/>
          <w:szCs w:val="24"/>
          <w:lang w:eastAsia="fr-FR"/>
        </w:rPr>
        <w:t xml:space="preserve">, indispensable au développement et au bon fonctionnement du cerveau, </w:t>
      </w:r>
    </w:p>
    <w:p w:rsidR="0040281F" w:rsidRPr="0040281F" w:rsidRDefault="0040281F" w:rsidP="0040281F">
      <w:pPr>
        <w:numPr>
          <w:ilvl w:val="0"/>
          <w:numId w:val="1"/>
        </w:numPr>
        <w:spacing w:before="100" w:beforeAutospacing="1" w:after="240" w:line="240" w:lineRule="auto"/>
        <w:rPr>
          <w:rFonts w:ascii="Verdana" w:eastAsia="Times New Roman" w:hAnsi="Verdana" w:cs="Times New Roman"/>
          <w:color w:val="373737"/>
          <w:sz w:val="24"/>
          <w:szCs w:val="24"/>
          <w:lang w:eastAsia="fr-FR"/>
        </w:rPr>
      </w:pPr>
      <w:r w:rsidRPr="0040281F">
        <w:rPr>
          <w:rFonts w:ascii="Verdana" w:eastAsia="Times New Roman" w:hAnsi="Verdana" w:cs="Times New Roman"/>
          <w:b/>
          <w:bCs/>
          <w:color w:val="373737"/>
          <w:sz w:val="24"/>
          <w:szCs w:val="24"/>
          <w:lang w:eastAsia="fr-FR"/>
        </w:rPr>
        <w:t>Lipides et cholestérol :</w:t>
      </w:r>
      <w:r w:rsidRPr="0040281F">
        <w:rPr>
          <w:rFonts w:ascii="Verdana" w:eastAsia="Times New Roman" w:hAnsi="Verdana" w:cs="Times New Roman"/>
          <w:color w:val="373737"/>
          <w:sz w:val="24"/>
          <w:szCs w:val="24"/>
          <w:lang w:eastAsia="fr-FR"/>
        </w:rPr>
        <w:t xml:space="preserve"> un œuf de 60 g contient environ 5,5 g de lipides et 200 mg de cholestérol, </w:t>
      </w:r>
    </w:p>
    <w:p w:rsidR="0040281F" w:rsidRPr="0040281F" w:rsidRDefault="0040281F" w:rsidP="0040281F">
      <w:pPr>
        <w:numPr>
          <w:ilvl w:val="0"/>
          <w:numId w:val="1"/>
        </w:numPr>
        <w:spacing w:before="100" w:beforeAutospacing="1" w:after="240" w:line="240" w:lineRule="auto"/>
        <w:rPr>
          <w:rFonts w:ascii="Verdana" w:eastAsia="Times New Roman" w:hAnsi="Verdana" w:cs="Times New Roman"/>
          <w:color w:val="373737"/>
          <w:sz w:val="24"/>
          <w:szCs w:val="24"/>
          <w:lang w:eastAsia="fr-FR"/>
        </w:rPr>
      </w:pPr>
      <w:r w:rsidRPr="0040281F">
        <w:rPr>
          <w:rFonts w:ascii="Verdana" w:eastAsia="Times New Roman" w:hAnsi="Verdana" w:cs="Times New Roman"/>
          <w:b/>
          <w:bCs/>
          <w:color w:val="373737"/>
          <w:sz w:val="24"/>
          <w:szCs w:val="24"/>
          <w:lang w:eastAsia="fr-FR"/>
        </w:rPr>
        <w:t>Oméga-3</w:t>
      </w:r>
      <w:r w:rsidRPr="0040281F">
        <w:rPr>
          <w:rFonts w:ascii="Verdana" w:eastAsia="Times New Roman" w:hAnsi="Verdana" w:cs="Times New Roman"/>
          <w:color w:val="373737"/>
          <w:sz w:val="24"/>
          <w:szCs w:val="24"/>
          <w:lang w:eastAsia="fr-FR"/>
        </w:rPr>
        <w:t xml:space="preserve">, si les poules sont élevées aux graines de lin ou éventuellement dans la nature (poules de jardin se nourrissant de vers de terre). </w:t>
      </w:r>
    </w:p>
    <w:p w:rsidR="0040281F" w:rsidRPr="0040281F" w:rsidRDefault="0040281F" w:rsidP="0040281F">
      <w:pPr>
        <w:spacing w:after="240" w:line="240" w:lineRule="auto"/>
        <w:rPr>
          <w:rFonts w:ascii="Verdana" w:eastAsia="Times New Roman" w:hAnsi="Verdana" w:cs="Times New Roman"/>
          <w:color w:val="373737"/>
          <w:sz w:val="24"/>
          <w:szCs w:val="24"/>
          <w:lang w:eastAsia="fr-FR"/>
        </w:rPr>
      </w:pPr>
      <w:r w:rsidRPr="0040281F">
        <w:rPr>
          <w:rFonts w:ascii="Verdana" w:eastAsia="Times New Roman" w:hAnsi="Verdana" w:cs="Times New Roman"/>
          <w:color w:val="373737"/>
          <w:sz w:val="24"/>
          <w:szCs w:val="24"/>
          <w:lang w:eastAsia="fr-FR"/>
        </w:rPr>
        <w:t>Enfin, la consommation d’un œuf par jour, contrairement à ce que l’on voit écrit parfois, n’augmente pas le cholestérol sanguin. Aucune étude n’est venue étayer cette idée. Ce n’est, du reste, pas une surprise dans la mesure où la majorité du cholestérol sanguin est fabriqué dans le foie à partir</w:t>
      </w:r>
      <w:r w:rsidRPr="0040281F">
        <w:rPr>
          <w:rFonts w:ascii="Verdana" w:eastAsia="Times New Roman" w:hAnsi="Verdana" w:cs="Verdana"/>
          <w:color w:val="373737"/>
          <w:sz w:val="24"/>
          <w:szCs w:val="24"/>
          <w:lang w:eastAsia="fr-FR"/>
        </w:rPr>
        <w:t></w:t>
      </w:r>
      <w:r w:rsidRPr="0040281F">
        <w:rPr>
          <w:rFonts w:ascii="Verdana" w:eastAsia="Times New Roman" w:hAnsi="Verdana" w:cs="Times New Roman"/>
          <w:color w:val="373737"/>
          <w:sz w:val="24"/>
          <w:szCs w:val="24"/>
          <w:lang w:eastAsia="fr-FR"/>
        </w:rPr>
        <w:t xml:space="preserve"> du glucose. De surcro</w:t>
      </w:r>
      <w:r w:rsidRPr="0040281F">
        <w:rPr>
          <w:rFonts w:ascii="Verdana" w:eastAsia="Times New Roman" w:hAnsi="Verdana" w:cs="Verdana"/>
          <w:color w:val="373737"/>
          <w:sz w:val="24"/>
          <w:szCs w:val="24"/>
          <w:lang w:eastAsia="fr-FR"/>
        </w:rPr>
        <w:t>î</w:t>
      </w:r>
      <w:r w:rsidRPr="0040281F">
        <w:rPr>
          <w:rFonts w:ascii="Verdana" w:eastAsia="Times New Roman" w:hAnsi="Verdana" w:cs="Times New Roman"/>
          <w:color w:val="373737"/>
          <w:sz w:val="24"/>
          <w:szCs w:val="24"/>
          <w:lang w:eastAsia="fr-FR"/>
        </w:rPr>
        <w:t>t, l</w:t>
      </w:r>
      <w:r w:rsidRPr="0040281F">
        <w:rPr>
          <w:rFonts w:ascii="Verdana" w:eastAsia="Times New Roman" w:hAnsi="Verdana" w:cs="Verdana"/>
          <w:color w:val="373737"/>
          <w:sz w:val="24"/>
          <w:szCs w:val="24"/>
          <w:lang w:eastAsia="fr-FR"/>
        </w:rPr>
        <w:t>’</w:t>
      </w:r>
      <w:r w:rsidRPr="0040281F">
        <w:rPr>
          <w:rFonts w:ascii="Verdana" w:eastAsia="Times New Roman" w:hAnsi="Verdana" w:cs="Times New Roman"/>
          <w:color w:val="373737"/>
          <w:sz w:val="24"/>
          <w:szCs w:val="24"/>
          <w:lang w:eastAsia="fr-FR"/>
        </w:rPr>
        <w:t>enzyme qui r</w:t>
      </w:r>
      <w:r w:rsidRPr="0040281F">
        <w:rPr>
          <w:rFonts w:ascii="Verdana" w:eastAsia="Times New Roman" w:hAnsi="Verdana" w:cs="Verdana"/>
          <w:color w:val="373737"/>
          <w:sz w:val="24"/>
          <w:szCs w:val="24"/>
          <w:lang w:eastAsia="fr-FR"/>
        </w:rPr>
        <w:t>é</w:t>
      </w:r>
      <w:r w:rsidRPr="0040281F">
        <w:rPr>
          <w:rFonts w:ascii="Verdana" w:eastAsia="Times New Roman" w:hAnsi="Verdana" w:cs="Times New Roman"/>
          <w:color w:val="373737"/>
          <w:sz w:val="24"/>
          <w:szCs w:val="24"/>
          <w:lang w:eastAsia="fr-FR"/>
        </w:rPr>
        <w:t>gule le cholest</w:t>
      </w:r>
      <w:r w:rsidRPr="0040281F">
        <w:rPr>
          <w:rFonts w:ascii="Verdana" w:eastAsia="Times New Roman" w:hAnsi="Verdana" w:cs="Verdana"/>
          <w:color w:val="373737"/>
          <w:sz w:val="24"/>
          <w:szCs w:val="24"/>
          <w:lang w:eastAsia="fr-FR"/>
        </w:rPr>
        <w:t>é</w:t>
      </w:r>
      <w:r w:rsidRPr="0040281F">
        <w:rPr>
          <w:rFonts w:ascii="Verdana" w:eastAsia="Times New Roman" w:hAnsi="Verdana" w:cs="Times New Roman"/>
          <w:color w:val="373737"/>
          <w:sz w:val="24"/>
          <w:szCs w:val="24"/>
          <w:lang w:eastAsia="fr-FR"/>
        </w:rPr>
        <w:t>rol appel</w:t>
      </w:r>
      <w:r w:rsidRPr="0040281F">
        <w:rPr>
          <w:rFonts w:ascii="Verdana" w:eastAsia="Times New Roman" w:hAnsi="Verdana" w:cs="Verdana"/>
          <w:color w:val="373737"/>
          <w:sz w:val="24"/>
          <w:szCs w:val="24"/>
          <w:lang w:eastAsia="fr-FR"/>
        </w:rPr>
        <w:t>é</w:t>
      </w:r>
      <w:r w:rsidRPr="0040281F">
        <w:rPr>
          <w:rFonts w:ascii="Verdana" w:eastAsia="Times New Roman" w:hAnsi="Verdana" w:cs="Times New Roman"/>
          <w:color w:val="373737"/>
          <w:sz w:val="24"/>
          <w:szCs w:val="24"/>
          <w:lang w:eastAsia="fr-FR"/>
        </w:rPr>
        <w:t xml:space="preserve">e </w:t>
      </w:r>
      <w:proofErr w:type="spellStart"/>
      <w:r w:rsidRPr="0040281F">
        <w:rPr>
          <w:rFonts w:ascii="Verdana" w:eastAsia="Times New Roman" w:hAnsi="Verdana" w:cs="Times New Roman"/>
          <w:color w:val="373737"/>
          <w:sz w:val="24"/>
          <w:szCs w:val="24"/>
          <w:lang w:eastAsia="fr-FR"/>
        </w:rPr>
        <w:t>HMGCoA</w:t>
      </w:r>
      <w:proofErr w:type="spellEnd"/>
      <w:r w:rsidRPr="0040281F">
        <w:rPr>
          <w:rFonts w:ascii="Verdana" w:eastAsia="Times New Roman" w:hAnsi="Verdana" w:cs="Times New Roman"/>
          <w:color w:val="373737"/>
          <w:sz w:val="24"/>
          <w:szCs w:val="24"/>
          <w:lang w:eastAsia="fr-FR"/>
        </w:rPr>
        <w:t>-r</w:t>
      </w:r>
      <w:r w:rsidRPr="0040281F">
        <w:rPr>
          <w:rFonts w:ascii="Verdana" w:eastAsia="Times New Roman" w:hAnsi="Verdana" w:cs="Verdana"/>
          <w:color w:val="373737"/>
          <w:sz w:val="24"/>
          <w:szCs w:val="24"/>
          <w:lang w:eastAsia="fr-FR"/>
        </w:rPr>
        <w:t>é</w:t>
      </w:r>
      <w:r w:rsidRPr="0040281F">
        <w:rPr>
          <w:rFonts w:ascii="Verdana" w:eastAsia="Times New Roman" w:hAnsi="Verdana" w:cs="Times New Roman"/>
          <w:color w:val="373737"/>
          <w:sz w:val="24"/>
          <w:szCs w:val="24"/>
          <w:lang w:eastAsia="fr-FR"/>
        </w:rPr>
        <w:t>ductase est particuli</w:t>
      </w:r>
      <w:r w:rsidRPr="0040281F">
        <w:rPr>
          <w:rFonts w:ascii="Verdana" w:eastAsia="Times New Roman" w:hAnsi="Verdana" w:cs="Verdana"/>
          <w:color w:val="373737"/>
          <w:sz w:val="24"/>
          <w:szCs w:val="24"/>
          <w:lang w:eastAsia="fr-FR"/>
        </w:rPr>
        <w:t>è</w:t>
      </w:r>
      <w:r w:rsidRPr="0040281F">
        <w:rPr>
          <w:rFonts w:ascii="Verdana" w:eastAsia="Times New Roman" w:hAnsi="Verdana" w:cs="Times New Roman"/>
          <w:color w:val="373737"/>
          <w:sz w:val="24"/>
          <w:szCs w:val="24"/>
          <w:lang w:eastAsia="fr-FR"/>
        </w:rPr>
        <w:t xml:space="preserve">rement active le matin. Mieux vaut donc prendre des </w:t>
      </w:r>
      <w:proofErr w:type="spellStart"/>
      <w:r w:rsidRPr="0040281F">
        <w:rPr>
          <w:rFonts w:ascii="Verdana" w:eastAsia="Times New Roman" w:hAnsi="Verdana" w:cs="Times New Roman"/>
          <w:color w:val="373737"/>
          <w:sz w:val="24"/>
          <w:szCs w:val="24"/>
          <w:lang w:eastAsia="fr-FR"/>
        </w:rPr>
        <w:t>oeufs</w:t>
      </w:r>
      <w:proofErr w:type="spellEnd"/>
      <w:r w:rsidRPr="0040281F">
        <w:rPr>
          <w:rFonts w:ascii="Verdana" w:eastAsia="Times New Roman" w:hAnsi="Verdana" w:cs="Times New Roman"/>
          <w:color w:val="373737"/>
          <w:sz w:val="24"/>
          <w:szCs w:val="24"/>
          <w:lang w:eastAsia="fr-FR"/>
        </w:rPr>
        <w:t xml:space="preserve"> au petit-déjeuner que le soir avant de dormir. </w:t>
      </w:r>
      <w:r w:rsidRPr="0040281F">
        <w:rPr>
          <w:rFonts w:ascii="Verdana" w:eastAsia="Times New Roman" w:hAnsi="Verdana" w:cs="Times New Roman"/>
          <w:color w:val="373737"/>
          <w:sz w:val="24"/>
          <w:szCs w:val="24"/>
          <w:lang w:eastAsia="fr-FR"/>
        </w:rPr>
        <w:br/>
      </w:r>
      <w:r w:rsidRPr="0040281F">
        <w:rPr>
          <w:rFonts w:ascii="Verdana" w:eastAsia="Times New Roman" w:hAnsi="Verdana" w:cs="Times New Roman"/>
          <w:color w:val="373737"/>
          <w:sz w:val="24"/>
          <w:szCs w:val="24"/>
          <w:lang w:eastAsia="fr-FR"/>
        </w:rPr>
        <w:br/>
        <w:t xml:space="preserve">Les avantages des protéines animales ne s’arrêtent pas là. Elles permettent également de réduire la vitesse d’assimilation des sucres éventuels que vous auriez pris pendant le même repas (si la lecture du début de cette lettre ne vous a pas encore convaincus !). Enfin, elles favorisent la satiété. On mange moins et surtout... moins de sucres. </w:t>
      </w:r>
      <w:r w:rsidRPr="0040281F">
        <w:rPr>
          <w:rFonts w:ascii="Verdana" w:eastAsia="Times New Roman" w:hAnsi="Verdana" w:cs="Times New Roman"/>
          <w:color w:val="373737"/>
          <w:sz w:val="24"/>
          <w:szCs w:val="24"/>
          <w:lang w:eastAsia="fr-FR"/>
        </w:rPr>
        <w:br/>
      </w:r>
      <w:r w:rsidRPr="0040281F">
        <w:rPr>
          <w:rFonts w:ascii="Verdana" w:eastAsia="Times New Roman" w:hAnsi="Verdana" w:cs="Times New Roman"/>
          <w:color w:val="373737"/>
          <w:sz w:val="24"/>
          <w:szCs w:val="24"/>
          <w:lang w:eastAsia="fr-FR"/>
        </w:rPr>
        <w:br/>
        <w:t xml:space="preserve">Pour ceux qui ne souhaitent pas consommer de protéines animales </w:t>
      </w:r>
      <w:r w:rsidRPr="0040281F">
        <w:rPr>
          <w:rFonts w:ascii="Verdana" w:eastAsia="Times New Roman" w:hAnsi="Verdana" w:cs="Times New Roman"/>
          <w:color w:val="373737"/>
          <w:sz w:val="24"/>
          <w:szCs w:val="24"/>
          <w:lang w:eastAsia="fr-FR"/>
        </w:rPr>
        <w:lastRenderedPageBreak/>
        <w:t xml:space="preserve">(végétaliens ou </w:t>
      </w:r>
      <w:proofErr w:type="spellStart"/>
      <w:r w:rsidRPr="0040281F">
        <w:rPr>
          <w:rFonts w:ascii="Verdana" w:eastAsia="Times New Roman" w:hAnsi="Verdana" w:cs="Times New Roman"/>
          <w:color w:val="373737"/>
          <w:sz w:val="24"/>
          <w:szCs w:val="24"/>
          <w:lang w:eastAsia="fr-FR"/>
        </w:rPr>
        <w:t>vegan</w:t>
      </w:r>
      <w:proofErr w:type="spellEnd"/>
      <w:r w:rsidRPr="0040281F">
        <w:rPr>
          <w:rFonts w:ascii="Verdana" w:eastAsia="Times New Roman" w:hAnsi="Verdana" w:cs="Times New Roman"/>
          <w:color w:val="373737"/>
          <w:sz w:val="24"/>
          <w:szCs w:val="24"/>
          <w:lang w:eastAsia="fr-FR"/>
        </w:rPr>
        <w:t xml:space="preserve">), il est nécessaire de se tourner vers des aliments riches en protéines végétales : ce sera, par exemple, du chanvre (graines de lin et huile notamment), des pois, du soja (attention toutefois aux </w:t>
      </w:r>
      <w:proofErr w:type="spellStart"/>
      <w:r w:rsidRPr="0040281F">
        <w:rPr>
          <w:rFonts w:ascii="Verdana" w:eastAsia="Times New Roman" w:hAnsi="Verdana" w:cs="Times New Roman"/>
          <w:color w:val="373737"/>
          <w:sz w:val="24"/>
          <w:szCs w:val="24"/>
          <w:lang w:eastAsia="fr-FR"/>
        </w:rPr>
        <w:t>OGMs</w:t>
      </w:r>
      <w:proofErr w:type="spellEnd"/>
      <w:proofErr w:type="gramStart"/>
      <w:r w:rsidRPr="0040281F">
        <w:rPr>
          <w:rFonts w:ascii="Verdana" w:eastAsia="Times New Roman" w:hAnsi="Verdana" w:cs="Times New Roman"/>
          <w:color w:val="373737"/>
          <w:sz w:val="24"/>
          <w:szCs w:val="24"/>
          <w:lang w:eastAsia="fr-FR"/>
        </w:rPr>
        <w:t>)</w:t>
      </w:r>
      <w:r w:rsidRPr="0040281F">
        <w:rPr>
          <w:rFonts w:ascii="Verdana" w:eastAsia="Times New Roman" w:hAnsi="Verdana" w:cs="Verdana"/>
          <w:color w:val="373737"/>
          <w:sz w:val="24"/>
          <w:szCs w:val="24"/>
          <w:lang w:eastAsia="fr-FR"/>
        </w:rPr>
        <w:t></w:t>
      </w:r>
      <w:proofErr w:type="gramEnd"/>
      <w:r w:rsidRPr="0040281F">
        <w:rPr>
          <w:rFonts w:ascii="Verdana" w:eastAsia="Times New Roman" w:hAnsi="Verdana" w:cs="Times New Roman"/>
          <w:color w:val="373737"/>
          <w:sz w:val="24"/>
          <w:szCs w:val="24"/>
          <w:lang w:eastAsia="fr-FR"/>
        </w:rPr>
        <w:t xml:space="preserve"> </w:t>
      </w:r>
    </w:p>
    <w:p w:rsidR="0040281F" w:rsidRPr="0040281F" w:rsidRDefault="0040281F" w:rsidP="0040281F">
      <w:pPr>
        <w:spacing w:before="100" w:beforeAutospacing="1" w:after="100" w:afterAutospacing="1" w:line="240" w:lineRule="auto"/>
        <w:outlineLvl w:val="2"/>
        <w:rPr>
          <w:rFonts w:ascii="Verdana" w:eastAsia="Times New Roman" w:hAnsi="Verdana" w:cs="Times New Roman"/>
          <w:b/>
          <w:bCs/>
          <w:color w:val="373737"/>
          <w:sz w:val="27"/>
          <w:szCs w:val="27"/>
          <w:lang w:eastAsia="fr-FR"/>
        </w:rPr>
      </w:pPr>
      <w:r w:rsidRPr="0040281F">
        <w:rPr>
          <w:rFonts w:ascii="Verdana" w:eastAsia="Times New Roman" w:hAnsi="Verdana" w:cs="Times New Roman"/>
          <w:b/>
          <w:bCs/>
          <w:color w:val="373737"/>
          <w:sz w:val="27"/>
          <w:szCs w:val="27"/>
          <w:lang w:eastAsia="fr-FR"/>
        </w:rPr>
        <w:t>Prendre des graisses pour avoir de l’énergie</w:t>
      </w:r>
    </w:p>
    <w:p w:rsidR="0040281F" w:rsidRPr="0040281F" w:rsidRDefault="0040281F" w:rsidP="0040281F">
      <w:pPr>
        <w:spacing w:after="240" w:line="240" w:lineRule="auto"/>
        <w:rPr>
          <w:rFonts w:ascii="Verdana" w:eastAsia="Times New Roman" w:hAnsi="Verdana" w:cs="Times New Roman"/>
          <w:color w:val="373737"/>
          <w:sz w:val="24"/>
          <w:szCs w:val="24"/>
          <w:lang w:eastAsia="fr-FR"/>
        </w:rPr>
      </w:pPr>
      <w:r w:rsidRPr="0040281F">
        <w:rPr>
          <w:rFonts w:ascii="Verdana" w:eastAsia="Times New Roman" w:hAnsi="Verdana" w:cs="Times New Roman"/>
          <w:color w:val="373737"/>
          <w:sz w:val="24"/>
          <w:szCs w:val="24"/>
          <w:lang w:eastAsia="fr-FR"/>
        </w:rPr>
        <w:t xml:space="preserve">L’intérêt des graisses de qualité est qu’elles permettent au corps de mieux fonctionner. </w:t>
      </w:r>
      <w:proofErr w:type="gramStart"/>
      <w:r w:rsidRPr="0040281F">
        <w:rPr>
          <w:rFonts w:ascii="Verdana" w:eastAsia="Times New Roman" w:hAnsi="Verdana" w:cs="Times New Roman"/>
          <w:color w:val="373737"/>
          <w:sz w:val="24"/>
          <w:szCs w:val="24"/>
          <w:lang w:eastAsia="fr-FR"/>
        </w:rPr>
        <w:t>Elle lui donnent</w:t>
      </w:r>
      <w:proofErr w:type="gramEnd"/>
      <w:r w:rsidRPr="0040281F">
        <w:rPr>
          <w:rFonts w:ascii="Verdana" w:eastAsia="Times New Roman" w:hAnsi="Verdana" w:cs="Times New Roman"/>
          <w:color w:val="373737"/>
          <w:sz w:val="24"/>
          <w:szCs w:val="24"/>
          <w:lang w:eastAsia="fr-FR"/>
        </w:rPr>
        <w:t xml:space="preserve"> de l’énergie tout au long de la journée. </w:t>
      </w:r>
      <w:r w:rsidRPr="0040281F">
        <w:rPr>
          <w:rFonts w:ascii="Verdana" w:eastAsia="Times New Roman" w:hAnsi="Verdana" w:cs="Times New Roman"/>
          <w:color w:val="373737"/>
          <w:sz w:val="24"/>
          <w:szCs w:val="24"/>
          <w:lang w:eastAsia="fr-FR"/>
        </w:rPr>
        <w:br/>
      </w:r>
      <w:r w:rsidRPr="0040281F">
        <w:rPr>
          <w:rFonts w:ascii="Verdana" w:eastAsia="Times New Roman" w:hAnsi="Verdana" w:cs="Times New Roman"/>
          <w:color w:val="373737"/>
          <w:sz w:val="24"/>
          <w:szCs w:val="24"/>
          <w:lang w:eastAsia="fr-FR"/>
        </w:rPr>
        <w:br/>
        <w:t xml:space="preserve">L’importance des Oméga-3 est maintenant bien connue. De nombreuses études sont venues le confirmer depuis une vingtaine d’années : ils jouent sur les connections neuronales et sur le métabolisme. Ils sont également utiles pour limiter le risque de maladie cardiovasculaire et les inflammations. </w:t>
      </w:r>
      <w:r w:rsidRPr="0040281F">
        <w:rPr>
          <w:rFonts w:ascii="Verdana" w:eastAsia="Times New Roman" w:hAnsi="Verdana" w:cs="Times New Roman"/>
          <w:color w:val="373737"/>
          <w:sz w:val="24"/>
          <w:szCs w:val="24"/>
          <w:lang w:eastAsia="fr-FR"/>
        </w:rPr>
        <w:br/>
      </w:r>
      <w:r w:rsidRPr="0040281F">
        <w:rPr>
          <w:rFonts w:ascii="Verdana" w:eastAsia="Times New Roman" w:hAnsi="Verdana" w:cs="Times New Roman"/>
          <w:color w:val="373737"/>
          <w:sz w:val="24"/>
          <w:szCs w:val="24"/>
          <w:lang w:eastAsia="fr-FR"/>
        </w:rPr>
        <w:br/>
        <w:t xml:space="preserve">Afin de compléter son petit-déjeuner, on peut donc, outre les </w:t>
      </w:r>
      <w:proofErr w:type="spellStart"/>
      <w:r w:rsidRPr="0040281F">
        <w:rPr>
          <w:rFonts w:ascii="Verdana" w:eastAsia="Times New Roman" w:hAnsi="Verdana" w:cs="Times New Roman"/>
          <w:color w:val="373737"/>
          <w:sz w:val="24"/>
          <w:szCs w:val="24"/>
          <w:lang w:eastAsia="fr-FR"/>
        </w:rPr>
        <w:t>oeufs</w:t>
      </w:r>
      <w:proofErr w:type="spellEnd"/>
      <w:r w:rsidRPr="0040281F">
        <w:rPr>
          <w:rFonts w:ascii="Verdana" w:eastAsia="Times New Roman" w:hAnsi="Verdana" w:cs="Times New Roman"/>
          <w:color w:val="373737"/>
          <w:sz w:val="24"/>
          <w:szCs w:val="24"/>
          <w:lang w:eastAsia="fr-FR"/>
        </w:rPr>
        <w:t xml:space="preserve"> et le poisson, prendre des fruits oléagineux, comme les noix, les noisettes ou les amandes car ils sont naturellement riches en Oméga-3. </w:t>
      </w:r>
      <w:r w:rsidRPr="0040281F">
        <w:rPr>
          <w:rFonts w:ascii="Verdana" w:eastAsia="Times New Roman" w:hAnsi="Verdana" w:cs="Times New Roman"/>
          <w:color w:val="373737"/>
          <w:sz w:val="24"/>
          <w:szCs w:val="24"/>
          <w:lang w:eastAsia="fr-FR"/>
        </w:rPr>
        <w:br/>
      </w:r>
      <w:r w:rsidRPr="0040281F">
        <w:rPr>
          <w:rFonts w:ascii="Verdana" w:eastAsia="Times New Roman" w:hAnsi="Verdana" w:cs="Times New Roman"/>
          <w:color w:val="373737"/>
          <w:sz w:val="24"/>
          <w:szCs w:val="24"/>
          <w:lang w:eastAsia="fr-FR"/>
        </w:rPr>
        <w:br/>
        <w:t xml:space="preserve">Et contrairement à ce que l’on pourrait penser, un bon beurre bio, venant d’une vache nourrie à l’herbe des pâturages, n’est pas mauvais pour la santé ! Mieux vaut si l’on en prend, en mettre sur du pain sans gluten, à base de farine de sarrasin par exemple. </w:t>
      </w:r>
    </w:p>
    <w:p w:rsidR="0040281F" w:rsidRPr="0040281F" w:rsidRDefault="0040281F" w:rsidP="0040281F">
      <w:pPr>
        <w:spacing w:before="100" w:beforeAutospacing="1" w:after="100" w:afterAutospacing="1" w:line="240" w:lineRule="auto"/>
        <w:outlineLvl w:val="2"/>
        <w:rPr>
          <w:rFonts w:ascii="Verdana" w:eastAsia="Times New Roman" w:hAnsi="Verdana" w:cs="Times New Roman"/>
          <w:b/>
          <w:bCs/>
          <w:color w:val="373737"/>
          <w:sz w:val="27"/>
          <w:szCs w:val="27"/>
          <w:lang w:eastAsia="fr-FR"/>
        </w:rPr>
      </w:pPr>
      <w:r w:rsidRPr="0040281F">
        <w:rPr>
          <w:rFonts w:ascii="Verdana" w:eastAsia="Times New Roman" w:hAnsi="Verdana" w:cs="Times New Roman"/>
          <w:b/>
          <w:bCs/>
          <w:color w:val="373737"/>
          <w:sz w:val="27"/>
          <w:szCs w:val="27"/>
          <w:lang w:eastAsia="fr-FR"/>
        </w:rPr>
        <w:t>La recette du petit-déjeuner idéal...</w:t>
      </w:r>
    </w:p>
    <w:p w:rsidR="0040281F" w:rsidRPr="0040281F" w:rsidRDefault="0040281F" w:rsidP="0040281F">
      <w:pPr>
        <w:spacing w:after="240" w:line="240" w:lineRule="auto"/>
        <w:rPr>
          <w:rFonts w:ascii="Verdana" w:eastAsia="Times New Roman" w:hAnsi="Verdana" w:cs="Times New Roman"/>
          <w:color w:val="373737"/>
          <w:sz w:val="24"/>
          <w:szCs w:val="24"/>
          <w:lang w:eastAsia="fr-FR"/>
        </w:rPr>
      </w:pPr>
      <w:r w:rsidRPr="0040281F">
        <w:rPr>
          <w:rFonts w:ascii="Verdana" w:eastAsia="Times New Roman" w:hAnsi="Verdana" w:cs="Times New Roman"/>
          <w:color w:val="373737"/>
          <w:sz w:val="24"/>
          <w:szCs w:val="24"/>
          <w:lang w:eastAsia="fr-FR"/>
        </w:rPr>
        <w:t xml:space="preserve">Je vous livre ici </w:t>
      </w:r>
      <w:r w:rsidRPr="0040281F">
        <w:rPr>
          <w:rFonts w:ascii="Verdana" w:eastAsia="Times New Roman" w:hAnsi="Verdana" w:cs="Times New Roman"/>
          <w:b/>
          <w:bCs/>
          <w:color w:val="373737"/>
          <w:sz w:val="24"/>
          <w:szCs w:val="24"/>
          <w:lang w:eastAsia="fr-FR"/>
        </w:rPr>
        <w:t xml:space="preserve">la recette du petit-déjeuner de champion </w:t>
      </w:r>
      <w:r w:rsidRPr="0040281F">
        <w:rPr>
          <w:rFonts w:ascii="Verdana" w:eastAsia="Times New Roman" w:hAnsi="Verdana" w:cs="Times New Roman"/>
          <w:color w:val="373737"/>
          <w:sz w:val="24"/>
          <w:szCs w:val="24"/>
          <w:lang w:eastAsia="fr-FR"/>
        </w:rPr>
        <w:t xml:space="preserve">préconisée par le nutritionniste Anthony Berthou : </w:t>
      </w:r>
    </w:p>
    <w:p w:rsidR="0040281F" w:rsidRPr="0040281F" w:rsidRDefault="0040281F" w:rsidP="0040281F">
      <w:pPr>
        <w:numPr>
          <w:ilvl w:val="0"/>
          <w:numId w:val="2"/>
        </w:numPr>
        <w:spacing w:before="100" w:beforeAutospacing="1" w:after="240" w:line="240" w:lineRule="auto"/>
        <w:rPr>
          <w:rFonts w:ascii="Verdana" w:eastAsia="Times New Roman" w:hAnsi="Verdana" w:cs="Times New Roman"/>
          <w:color w:val="373737"/>
          <w:sz w:val="24"/>
          <w:szCs w:val="24"/>
          <w:lang w:eastAsia="fr-FR"/>
        </w:rPr>
      </w:pPr>
      <w:r w:rsidRPr="0040281F">
        <w:rPr>
          <w:rFonts w:ascii="Verdana" w:eastAsia="Times New Roman" w:hAnsi="Verdana" w:cs="Times New Roman"/>
          <w:b/>
          <w:bCs/>
          <w:color w:val="373737"/>
          <w:sz w:val="24"/>
          <w:szCs w:val="24"/>
          <w:lang w:eastAsia="fr-FR"/>
        </w:rPr>
        <w:t xml:space="preserve">1 à 2 </w:t>
      </w:r>
      <w:proofErr w:type="spellStart"/>
      <w:r w:rsidRPr="0040281F">
        <w:rPr>
          <w:rFonts w:ascii="Verdana" w:eastAsia="Times New Roman" w:hAnsi="Verdana" w:cs="Times New Roman"/>
          <w:b/>
          <w:bCs/>
          <w:color w:val="373737"/>
          <w:sz w:val="24"/>
          <w:szCs w:val="24"/>
          <w:lang w:eastAsia="fr-FR"/>
        </w:rPr>
        <w:t>oeufs</w:t>
      </w:r>
      <w:proofErr w:type="spellEnd"/>
      <w:r w:rsidRPr="0040281F">
        <w:rPr>
          <w:rFonts w:ascii="Verdana" w:eastAsia="Times New Roman" w:hAnsi="Verdana" w:cs="Times New Roman"/>
          <w:b/>
          <w:bCs/>
          <w:color w:val="373737"/>
          <w:sz w:val="24"/>
          <w:szCs w:val="24"/>
          <w:lang w:eastAsia="fr-FR"/>
        </w:rPr>
        <w:t xml:space="preserve"> à la coque </w:t>
      </w:r>
      <w:r w:rsidRPr="0040281F">
        <w:rPr>
          <w:rFonts w:ascii="Verdana" w:eastAsia="Times New Roman" w:hAnsi="Verdana" w:cs="Times New Roman"/>
          <w:color w:val="373737"/>
          <w:sz w:val="24"/>
          <w:szCs w:val="24"/>
          <w:lang w:eastAsia="fr-FR"/>
        </w:rPr>
        <w:t>(à remplacer par</w:t>
      </w:r>
      <w:r w:rsidRPr="0040281F">
        <w:rPr>
          <w:rFonts w:ascii="Verdana" w:eastAsia="Times New Roman" w:hAnsi="Verdana" w:cs="Times New Roman"/>
          <w:b/>
          <w:bCs/>
          <w:color w:val="373737"/>
          <w:sz w:val="24"/>
          <w:szCs w:val="24"/>
          <w:lang w:eastAsia="fr-FR"/>
        </w:rPr>
        <w:t xml:space="preserve"> 15 à 20 g de protéines de chanvre </w:t>
      </w:r>
      <w:r w:rsidRPr="0040281F">
        <w:rPr>
          <w:rFonts w:ascii="Verdana" w:eastAsia="Times New Roman" w:hAnsi="Verdana" w:cs="Times New Roman"/>
          <w:color w:val="373737"/>
          <w:sz w:val="24"/>
          <w:szCs w:val="24"/>
          <w:lang w:eastAsia="fr-FR"/>
        </w:rPr>
        <w:t xml:space="preserve">en poudre pour les végétaliens ou un </w:t>
      </w:r>
      <w:r w:rsidRPr="0040281F">
        <w:rPr>
          <w:rFonts w:ascii="Verdana" w:eastAsia="Times New Roman" w:hAnsi="Verdana" w:cs="Times New Roman"/>
          <w:b/>
          <w:bCs/>
          <w:color w:val="373737"/>
          <w:sz w:val="24"/>
          <w:szCs w:val="24"/>
          <w:lang w:eastAsia="fr-FR"/>
        </w:rPr>
        <w:t>mélange riz/pois</w:t>
      </w:r>
      <w:r w:rsidRPr="0040281F">
        <w:rPr>
          <w:rFonts w:ascii="Verdana" w:eastAsia="Times New Roman" w:hAnsi="Verdana" w:cs="Times New Roman"/>
          <w:color w:val="373737"/>
          <w:sz w:val="24"/>
          <w:szCs w:val="24"/>
          <w:lang w:eastAsia="fr-FR"/>
        </w:rPr>
        <w:t xml:space="preserve">). </w:t>
      </w:r>
    </w:p>
    <w:p w:rsidR="0040281F" w:rsidRPr="0040281F" w:rsidRDefault="0040281F" w:rsidP="0040281F">
      <w:pPr>
        <w:numPr>
          <w:ilvl w:val="0"/>
          <w:numId w:val="2"/>
        </w:numPr>
        <w:spacing w:before="100" w:beforeAutospacing="1" w:after="240" w:line="240" w:lineRule="auto"/>
        <w:rPr>
          <w:rFonts w:ascii="Verdana" w:eastAsia="Times New Roman" w:hAnsi="Verdana" w:cs="Times New Roman"/>
          <w:color w:val="373737"/>
          <w:sz w:val="24"/>
          <w:szCs w:val="24"/>
          <w:lang w:eastAsia="fr-FR"/>
        </w:rPr>
      </w:pPr>
      <w:r w:rsidRPr="0040281F">
        <w:rPr>
          <w:rFonts w:ascii="Verdana" w:eastAsia="Times New Roman" w:hAnsi="Verdana" w:cs="Times New Roman"/>
          <w:b/>
          <w:bCs/>
          <w:color w:val="373737"/>
          <w:sz w:val="24"/>
          <w:szCs w:val="24"/>
          <w:lang w:eastAsia="fr-FR"/>
        </w:rPr>
        <w:t xml:space="preserve">30 g d’oléagineux </w:t>
      </w:r>
      <w:r w:rsidRPr="0040281F">
        <w:rPr>
          <w:rFonts w:ascii="Verdana" w:eastAsia="Times New Roman" w:hAnsi="Verdana" w:cs="Times New Roman"/>
          <w:color w:val="373737"/>
          <w:sz w:val="24"/>
          <w:szCs w:val="24"/>
          <w:lang w:eastAsia="fr-FR"/>
        </w:rPr>
        <w:t xml:space="preserve">(noix, noix de cajou, amandes, noisettes) et 1 à 2 noix du Brésil. Non grillés c’est mieux, et avec la peau, sauf pour les personnes qui ont du mal à la digérer. </w:t>
      </w:r>
    </w:p>
    <w:p w:rsidR="0040281F" w:rsidRPr="0040281F" w:rsidRDefault="0040281F" w:rsidP="0040281F">
      <w:pPr>
        <w:numPr>
          <w:ilvl w:val="0"/>
          <w:numId w:val="2"/>
        </w:numPr>
        <w:spacing w:before="100" w:beforeAutospacing="1" w:after="240" w:line="240" w:lineRule="auto"/>
        <w:rPr>
          <w:rFonts w:ascii="Verdana" w:eastAsia="Times New Roman" w:hAnsi="Verdana" w:cs="Times New Roman"/>
          <w:color w:val="373737"/>
          <w:sz w:val="24"/>
          <w:szCs w:val="24"/>
          <w:lang w:eastAsia="fr-FR"/>
        </w:rPr>
      </w:pPr>
      <w:r w:rsidRPr="0040281F">
        <w:rPr>
          <w:rFonts w:ascii="Verdana" w:eastAsia="Times New Roman" w:hAnsi="Verdana" w:cs="Times New Roman"/>
          <w:b/>
          <w:bCs/>
          <w:color w:val="373737"/>
          <w:sz w:val="24"/>
          <w:szCs w:val="24"/>
          <w:lang w:eastAsia="fr-FR"/>
        </w:rPr>
        <w:t>1 fruit coupé en dés :</w:t>
      </w:r>
      <w:r w:rsidRPr="0040281F">
        <w:rPr>
          <w:rFonts w:ascii="Verdana" w:eastAsia="Times New Roman" w:hAnsi="Verdana" w:cs="Times New Roman"/>
          <w:color w:val="373737"/>
          <w:sz w:val="24"/>
          <w:szCs w:val="24"/>
          <w:lang w:eastAsia="fr-FR"/>
        </w:rPr>
        <w:t xml:space="preserve"> une banane, une pomme ou une poire selon la saison (bio bien sûr et avec la peau) et éventuellement 5 à 6 myrtilles en saison ou 1 kiwi. Limiter le tout à une portion de fruit (150 g). Vous pouvez éventuellement rajouter une dizaine de </w:t>
      </w:r>
      <w:r w:rsidRPr="0040281F">
        <w:rPr>
          <w:rFonts w:ascii="Verdana" w:eastAsia="Times New Roman" w:hAnsi="Verdana" w:cs="Times New Roman"/>
          <w:b/>
          <w:bCs/>
          <w:color w:val="373737"/>
          <w:sz w:val="24"/>
          <w:szCs w:val="24"/>
          <w:lang w:eastAsia="fr-FR"/>
        </w:rPr>
        <w:t>baies de goji bio.</w:t>
      </w:r>
      <w:r w:rsidRPr="0040281F">
        <w:rPr>
          <w:rFonts w:ascii="Verdana" w:eastAsia="Times New Roman" w:hAnsi="Verdana" w:cs="Times New Roman"/>
          <w:color w:val="373737"/>
          <w:sz w:val="24"/>
          <w:szCs w:val="24"/>
          <w:lang w:eastAsia="fr-FR"/>
        </w:rPr>
        <w:t xml:space="preserve"> </w:t>
      </w:r>
    </w:p>
    <w:p w:rsidR="0040281F" w:rsidRPr="0040281F" w:rsidRDefault="0040281F" w:rsidP="0040281F">
      <w:pPr>
        <w:numPr>
          <w:ilvl w:val="0"/>
          <w:numId w:val="2"/>
        </w:numPr>
        <w:spacing w:before="100" w:beforeAutospacing="1" w:after="240" w:line="240" w:lineRule="auto"/>
        <w:rPr>
          <w:rFonts w:ascii="Verdana" w:eastAsia="Times New Roman" w:hAnsi="Verdana" w:cs="Times New Roman"/>
          <w:color w:val="373737"/>
          <w:sz w:val="24"/>
          <w:szCs w:val="24"/>
          <w:lang w:eastAsia="fr-FR"/>
        </w:rPr>
      </w:pPr>
      <w:r w:rsidRPr="0040281F">
        <w:rPr>
          <w:rFonts w:ascii="Verdana" w:eastAsia="Times New Roman" w:hAnsi="Verdana" w:cs="Times New Roman"/>
          <w:b/>
          <w:bCs/>
          <w:color w:val="373737"/>
          <w:sz w:val="24"/>
          <w:szCs w:val="24"/>
          <w:lang w:eastAsia="fr-FR"/>
        </w:rPr>
        <w:t>15 à 20 g de graines de lin</w:t>
      </w:r>
      <w:r w:rsidRPr="0040281F">
        <w:rPr>
          <w:rFonts w:ascii="Verdana" w:eastAsia="Times New Roman" w:hAnsi="Verdana" w:cs="Times New Roman"/>
          <w:color w:val="373737"/>
          <w:sz w:val="24"/>
          <w:szCs w:val="24"/>
          <w:lang w:eastAsia="fr-FR"/>
        </w:rPr>
        <w:t xml:space="preserve"> fraîchement moulues, idéalement sous forme de préparation en poudre issue de la filière </w:t>
      </w:r>
      <w:proofErr w:type="spellStart"/>
      <w:r w:rsidRPr="0040281F">
        <w:rPr>
          <w:rFonts w:ascii="Verdana" w:eastAsia="Times New Roman" w:hAnsi="Verdana" w:cs="Times New Roman"/>
          <w:color w:val="373737"/>
          <w:sz w:val="24"/>
          <w:szCs w:val="24"/>
          <w:lang w:eastAsia="fr-FR"/>
        </w:rPr>
        <w:t>Tradilin</w:t>
      </w:r>
      <w:proofErr w:type="spellEnd"/>
      <w:r w:rsidRPr="0040281F">
        <w:rPr>
          <w:rFonts w:ascii="Verdana" w:eastAsia="Times New Roman" w:hAnsi="Verdana" w:cs="Times New Roman"/>
          <w:color w:val="373737"/>
          <w:sz w:val="24"/>
          <w:szCs w:val="24"/>
          <w:lang w:eastAsia="fr-FR"/>
        </w:rPr>
        <w:t xml:space="preserve">, ou une cuillère à soupe d’huile de lin, de cameline, de noix ou de chanvre. Toujours vierge et première pression à froid. </w:t>
      </w:r>
    </w:p>
    <w:p w:rsidR="0040281F" w:rsidRPr="0040281F" w:rsidRDefault="0040281F" w:rsidP="0040281F">
      <w:pPr>
        <w:numPr>
          <w:ilvl w:val="0"/>
          <w:numId w:val="2"/>
        </w:numPr>
        <w:spacing w:before="100" w:beforeAutospacing="1" w:after="240" w:line="240" w:lineRule="auto"/>
        <w:rPr>
          <w:rFonts w:ascii="Verdana" w:eastAsia="Times New Roman" w:hAnsi="Verdana" w:cs="Times New Roman"/>
          <w:color w:val="373737"/>
          <w:sz w:val="24"/>
          <w:szCs w:val="24"/>
          <w:lang w:eastAsia="fr-FR"/>
        </w:rPr>
      </w:pPr>
      <w:r w:rsidRPr="0040281F">
        <w:rPr>
          <w:rFonts w:ascii="Verdana" w:eastAsia="Times New Roman" w:hAnsi="Verdana" w:cs="Times New Roman"/>
          <w:color w:val="373737"/>
          <w:sz w:val="24"/>
          <w:szCs w:val="24"/>
          <w:lang w:eastAsia="fr-FR"/>
        </w:rPr>
        <w:lastRenderedPageBreak/>
        <w:t xml:space="preserve">Pour ceux qui apprécient le goût : </w:t>
      </w:r>
      <w:r w:rsidRPr="0040281F">
        <w:rPr>
          <w:rFonts w:ascii="Verdana" w:eastAsia="Times New Roman" w:hAnsi="Verdana" w:cs="Times New Roman"/>
          <w:b/>
          <w:bCs/>
          <w:color w:val="373737"/>
          <w:sz w:val="24"/>
          <w:szCs w:val="24"/>
          <w:lang w:eastAsia="fr-FR"/>
        </w:rPr>
        <w:t>¼ de cuiller à café de cannelle en poudre.</w:t>
      </w:r>
      <w:r w:rsidRPr="0040281F">
        <w:rPr>
          <w:rFonts w:ascii="Verdana" w:eastAsia="Times New Roman" w:hAnsi="Verdana" w:cs="Times New Roman"/>
          <w:color w:val="373737"/>
          <w:sz w:val="24"/>
          <w:szCs w:val="24"/>
          <w:lang w:eastAsia="fr-FR"/>
        </w:rPr>
        <w:t xml:space="preserve"> </w:t>
      </w:r>
    </w:p>
    <w:p w:rsidR="0040281F" w:rsidRPr="0040281F" w:rsidRDefault="0040281F" w:rsidP="0040281F">
      <w:pPr>
        <w:numPr>
          <w:ilvl w:val="0"/>
          <w:numId w:val="2"/>
        </w:numPr>
        <w:spacing w:before="100" w:beforeAutospacing="1" w:after="240" w:line="240" w:lineRule="auto"/>
        <w:rPr>
          <w:rFonts w:ascii="Verdana" w:eastAsia="Times New Roman" w:hAnsi="Verdana" w:cs="Times New Roman"/>
          <w:color w:val="373737"/>
          <w:sz w:val="24"/>
          <w:szCs w:val="24"/>
          <w:lang w:eastAsia="fr-FR"/>
        </w:rPr>
      </w:pPr>
      <w:r w:rsidRPr="0040281F">
        <w:rPr>
          <w:rFonts w:ascii="Verdana" w:eastAsia="Times New Roman" w:hAnsi="Verdana" w:cs="Times New Roman"/>
          <w:b/>
          <w:bCs/>
          <w:color w:val="373737"/>
          <w:sz w:val="24"/>
          <w:szCs w:val="24"/>
          <w:lang w:eastAsia="fr-FR"/>
        </w:rPr>
        <w:t>Si vous souhaitez une texture onctueuse</w:t>
      </w:r>
      <w:r w:rsidRPr="0040281F">
        <w:rPr>
          <w:rFonts w:ascii="Verdana" w:eastAsia="Times New Roman" w:hAnsi="Verdana" w:cs="Times New Roman"/>
          <w:color w:val="373737"/>
          <w:sz w:val="24"/>
          <w:szCs w:val="24"/>
          <w:lang w:eastAsia="fr-FR"/>
        </w:rPr>
        <w:t xml:space="preserve">, rajouter ½ à 1 yaourt non sucré de chèvre, brebis ou soja. </w:t>
      </w:r>
    </w:p>
    <w:p w:rsidR="0040281F" w:rsidRPr="0040281F" w:rsidRDefault="0040281F" w:rsidP="0040281F">
      <w:pPr>
        <w:numPr>
          <w:ilvl w:val="0"/>
          <w:numId w:val="2"/>
        </w:numPr>
        <w:spacing w:before="100" w:beforeAutospacing="1" w:after="240" w:line="240" w:lineRule="auto"/>
        <w:rPr>
          <w:rFonts w:ascii="Verdana" w:eastAsia="Times New Roman" w:hAnsi="Verdana" w:cs="Times New Roman"/>
          <w:color w:val="373737"/>
          <w:sz w:val="24"/>
          <w:szCs w:val="24"/>
          <w:lang w:eastAsia="fr-FR"/>
        </w:rPr>
      </w:pPr>
      <w:r w:rsidRPr="0040281F">
        <w:rPr>
          <w:rFonts w:ascii="Verdana" w:eastAsia="Times New Roman" w:hAnsi="Verdana" w:cs="Times New Roman"/>
          <w:b/>
          <w:bCs/>
          <w:color w:val="373737"/>
          <w:sz w:val="24"/>
          <w:szCs w:val="24"/>
          <w:lang w:eastAsia="fr-FR"/>
        </w:rPr>
        <w:t xml:space="preserve">Eventuellement 20 à 30 g </w:t>
      </w:r>
      <w:r w:rsidRPr="0040281F">
        <w:rPr>
          <w:rFonts w:ascii="Verdana" w:eastAsia="Times New Roman" w:hAnsi="Verdana" w:cs="Times New Roman"/>
          <w:color w:val="373737"/>
          <w:sz w:val="24"/>
          <w:szCs w:val="24"/>
          <w:lang w:eastAsia="fr-FR"/>
        </w:rPr>
        <w:t xml:space="preserve">de flocons d’avoine, d’épeautre ou de châtaigne, ou </w:t>
      </w:r>
      <w:r w:rsidRPr="0040281F">
        <w:rPr>
          <w:rFonts w:ascii="Verdana" w:eastAsia="Times New Roman" w:hAnsi="Verdana" w:cs="Times New Roman"/>
          <w:b/>
          <w:bCs/>
          <w:color w:val="373737"/>
          <w:sz w:val="24"/>
          <w:szCs w:val="24"/>
          <w:lang w:eastAsia="fr-FR"/>
        </w:rPr>
        <w:t>une tartine de pain sans gluten</w:t>
      </w:r>
      <w:r w:rsidRPr="0040281F">
        <w:rPr>
          <w:rFonts w:ascii="Verdana" w:eastAsia="Times New Roman" w:hAnsi="Verdana" w:cs="Times New Roman"/>
          <w:color w:val="373737"/>
          <w:sz w:val="24"/>
          <w:szCs w:val="24"/>
          <w:lang w:eastAsia="fr-FR"/>
        </w:rPr>
        <w:t xml:space="preserve"> de qualité (</w:t>
      </w:r>
      <w:proofErr w:type="spellStart"/>
      <w:r w:rsidRPr="0040281F">
        <w:rPr>
          <w:rFonts w:ascii="Verdana" w:eastAsia="Times New Roman" w:hAnsi="Verdana" w:cs="Times New Roman"/>
          <w:color w:val="373737"/>
          <w:sz w:val="24"/>
          <w:szCs w:val="24"/>
          <w:lang w:eastAsia="fr-FR"/>
        </w:rPr>
        <w:t>sarrazin</w:t>
      </w:r>
      <w:proofErr w:type="spellEnd"/>
      <w:r w:rsidRPr="0040281F">
        <w:rPr>
          <w:rFonts w:ascii="Verdana" w:eastAsia="Times New Roman" w:hAnsi="Verdana" w:cs="Times New Roman"/>
          <w:color w:val="373737"/>
          <w:sz w:val="24"/>
          <w:szCs w:val="24"/>
          <w:lang w:eastAsia="fr-FR"/>
        </w:rPr>
        <w:t xml:space="preserve">) avec une cuillère à café de purée d’amandes complètes. </w:t>
      </w:r>
    </w:p>
    <w:p w:rsidR="0040281F" w:rsidRPr="0040281F" w:rsidRDefault="0040281F" w:rsidP="0040281F">
      <w:pPr>
        <w:numPr>
          <w:ilvl w:val="0"/>
          <w:numId w:val="2"/>
        </w:numPr>
        <w:spacing w:before="100" w:beforeAutospacing="1" w:after="240" w:line="240" w:lineRule="auto"/>
        <w:rPr>
          <w:rFonts w:ascii="Verdana" w:eastAsia="Times New Roman" w:hAnsi="Verdana" w:cs="Times New Roman"/>
          <w:color w:val="373737"/>
          <w:sz w:val="24"/>
          <w:szCs w:val="24"/>
          <w:lang w:eastAsia="fr-FR"/>
        </w:rPr>
      </w:pPr>
      <w:r w:rsidRPr="0040281F">
        <w:rPr>
          <w:rFonts w:ascii="Verdana" w:eastAsia="Times New Roman" w:hAnsi="Verdana" w:cs="Times New Roman"/>
          <w:color w:val="373737"/>
          <w:sz w:val="24"/>
          <w:szCs w:val="24"/>
          <w:lang w:eastAsia="fr-FR"/>
        </w:rPr>
        <w:t xml:space="preserve">Un </w:t>
      </w:r>
      <w:r w:rsidRPr="0040281F">
        <w:rPr>
          <w:rFonts w:ascii="Verdana" w:eastAsia="Times New Roman" w:hAnsi="Verdana" w:cs="Times New Roman"/>
          <w:b/>
          <w:bCs/>
          <w:color w:val="373737"/>
          <w:sz w:val="24"/>
          <w:szCs w:val="24"/>
          <w:lang w:eastAsia="fr-FR"/>
        </w:rPr>
        <w:t>thé vert bio</w:t>
      </w:r>
      <w:r w:rsidRPr="0040281F">
        <w:rPr>
          <w:rFonts w:ascii="Verdana" w:eastAsia="Times New Roman" w:hAnsi="Verdana" w:cs="Times New Roman"/>
          <w:color w:val="373737"/>
          <w:sz w:val="24"/>
          <w:szCs w:val="24"/>
          <w:lang w:eastAsia="fr-FR"/>
        </w:rPr>
        <w:t xml:space="preserve"> infusé à 85 degrés. </w:t>
      </w:r>
    </w:p>
    <w:p w:rsidR="00EA0A36" w:rsidRDefault="0040281F" w:rsidP="0040281F">
      <w:pPr>
        <w:rPr>
          <w:rFonts w:ascii="Verdana" w:eastAsia="Times New Roman" w:hAnsi="Verdana" w:cs="Times New Roman"/>
          <w:color w:val="373737"/>
          <w:sz w:val="24"/>
          <w:szCs w:val="24"/>
          <w:lang w:eastAsia="fr-FR"/>
        </w:rPr>
      </w:pPr>
      <w:r w:rsidRPr="0040281F">
        <w:rPr>
          <w:rFonts w:ascii="Verdana" w:eastAsia="Times New Roman" w:hAnsi="Verdana" w:cs="Times New Roman"/>
          <w:color w:val="373737"/>
          <w:sz w:val="24"/>
          <w:szCs w:val="24"/>
          <w:lang w:eastAsia="fr-FR"/>
        </w:rPr>
        <w:t>Le petit-déjeuner n’est qu’un élément de notre alimentation au quotidien. Changer ses habitudes alimentaires concernant ce repas constitue une rupture fondamentale (et nécessaire) pour aller vers une nutrition santé.</w:t>
      </w:r>
    </w:p>
    <w:p w:rsidR="0040281F" w:rsidRPr="0040281F" w:rsidRDefault="0040281F" w:rsidP="0040281F">
      <w:pPr>
        <w:rPr>
          <w:rFonts w:ascii="Verdana" w:eastAsia="Times New Roman" w:hAnsi="Verdana" w:cs="Times New Roman"/>
          <w:b/>
          <w:color w:val="373737"/>
          <w:sz w:val="24"/>
          <w:szCs w:val="24"/>
          <w:lang w:eastAsia="fr-FR"/>
        </w:rPr>
      </w:pPr>
      <w:r w:rsidRPr="0040281F">
        <w:rPr>
          <w:rFonts w:ascii="Verdana" w:eastAsia="Times New Roman" w:hAnsi="Verdana" w:cs="Times New Roman"/>
          <w:b/>
          <w:color w:val="373737"/>
          <w:sz w:val="24"/>
          <w:szCs w:val="24"/>
          <w:lang w:eastAsia="fr-FR"/>
        </w:rPr>
        <w:t>Article de l’Institut pour la Protection de la Santé Naturelle.</w:t>
      </w:r>
    </w:p>
    <w:p w:rsidR="0040281F" w:rsidRDefault="0040281F" w:rsidP="0040281F">
      <w:pPr>
        <w:rPr>
          <w:rFonts w:ascii="Verdana" w:eastAsia="Times New Roman" w:hAnsi="Verdana" w:cs="Times New Roman"/>
          <w:i/>
          <w:color w:val="373737"/>
          <w:sz w:val="24"/>
          <w:szCs w:val="24"/>
          <w:lang w:eastAsia="fr-FR"/>
        </w:rPr>
      </w:pPr>
      <w:r w:rsidRPr="0040281F">
        <w:rPr>
          <w:rFonts w:ascii="Verdana" w:eastAsia="Times New Roman" w:hAnsi="Verdana" w:cs="Times New Roman"/>
          <w:i/>
          <w:color w:val="373737"/>
          <w:sz w:val="24"/>
          <w:szCs w:val="24"/>
          <w:lang w:eastAsia="fr-FR"/>
        </w:rPr>
        <w:t xml:space="preserve">Pour les autres repas il en est de même, inspirez-vous du tableau d’indice glycémique et insulinique et optez pour des repas à charge glycémique basse (ceci </w:t>
      </w:r>
      <w:r>
        <w:rPr>
          <w:rFonts w:ascii="Verdana" w:eastAsia="Times New Roman" w:hAnsi="Verdana" w:cs="Times New Roman"/>
          <w:i/>
          <w:color w:val="373737"/>
          <w:sz w:val="24"/>
          <w:szCs w:val="24"/>
          <w:lang w:eastAsia="fr-FR"/>
        </w:rPr>
        <w:t>autorise</w:t>
      </w:r>
      <w:r w:rsidRPr="0040281F">
        <w:rPr>
          <w:rFonts w:ascii="Verdana" w:eastAsia="Times New Roman" w:hAnsi="Verdana" w:cs="Times New Roman"/>
          <w:i/>
          <w:color w:val="373737"/>
          <w:sz w:val="24"/>
          <w:szCs w:val="24"/>
          <w:lang w:eastAsia="fr-FR"/>
        </w:rPr>
        <w:t xml:space="preserve"> d’inclure parfois un aliment à indice glycémique plus élevé dans le bol alimentaire</w:t>
      </w:r>
      <w:r>
        <w:rPr>
          <w:rFonts w:ascii="Verdana" w:eastAsia="Times New Roman" w:hAnsi="Verdana" w:cs="Times New Roman"/>
          <w:i/>
          <w:color w:val="373737"/>
          <w:sz w:val="24"/>
          <w:szCs w:val="24"/>
          <w:lang w:eastAsia="fr-FR"/>
        </w:rPr>
        <w:t>)</w:t>
      </w:r>
      <w:r w:rsidRPr="0040281F">
        <w:rPr>
          <w:rFonts w:ascii="Verdana" w:eastAsia="Times New Roman" w:hAnsi="Verdana" w:cs="Times New Roman"/>
          <w:i/>
          <w:color w:val="373737"/>
          <w:sz w:val="24"/>
          <w:szCs w:val="24"/>
          <w:lang w:eastAsia="fr-FR"/>
        </w:rPr>
        <w:t>.</w:t>
      </w:r>
    </w:p>
    <w:p w:rsidR="0040281F" w:rsidRDefault="0040281F" w:rsidP="0040281F">
      <w:pPr>
        <w:rPr>
          <w:rFonts w:ascii="Verdana" w:eastAsia="Times New Roman" w:hAnsi="Verdana" w:cs="Times New Roman"/>
          <w:i/>
          <w:color w:val="373737"/>
          <w:sz w:val="24"/>
          <w:szCs w:val="24"/>
          <w:lang w:eastAsia="fr-FR"/>
        </w:rPr>
      </w:pPr>
      <w:r>
        <w:rPr>
          <w:rFonts w:ascii="Verdana" w:eastAsia="Times New Roman" w:hAnsi="Verdana" w:cs="Times New Roman"/>
          <w:i/>
          <w:color w:val="373737"/>
          <w:sz w:val="24"/>
          <w:szCs w:val="24"/>
          <w:lang w:eastAsia="fr-FR"/>
        </w:rPr>
        <w:t>Pour ma part un petit déjeuner avec 2 œufs est déjà bien copieux et surtout non chronophage (pour ceux qui n’ont pas le temps !) Les œufs les mieux assimilés sont légèrement cuits comme un œuf à la coque ou un œuf sur le plat cuit à feu doux (protéines non brûlées !).</w:t>
      </w:r>
    </w:p>
    <w:p w:rsidR="0040281F" w:rsidRPr="0040281F" w:rsidRDefault="0040281F" w:rsidP="0040281F">
      <w:pPr>
        <w:rPr>
          <w:i/>
        </w:rPr>
      </w:pPr>
      <w:r>
        <w:rPr>
          <w:rFonts w:ascii="Verdana" w:eastAsia="Times New Roman" w:hAnsi="Verdana" w:cs="Times New Roman"/>
          <w:i/>
          <w:color w:val="373737"/>
          <w:sz w:val="24"/>
          <w:szCs w:val="24"/>
          <w:lang w:eastAsia="fr-FR"/>
        </w:rPr>
        <w:t>Alain LAUER</w:t>
      </w:r>
      <w:bookmarkStart w:id="0" w:name="_GoBack"/>
      <w:bookmarkEnd w:id="0"/>
    </w:p>
    <w:sectPr w:rsidR="0040281F" w:rsidRPr="004028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C40A6F"/>
    <w:multiLevelType w:val="multilevel"/>
    <w:tmpl w:val="E130A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D75138"/>
    <w:multiLevelType w:val="multilevel"/>
    <w:tmpl w:val="16E24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81F"/>
    <w:rsid w:val="0040281F"/>
    <w:rsid w:val="005D7E94"/>
    <w:rsid w:val="009864D0"/>
    <w:rsid w:val="00D17CD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18CEF5-E769-4AB7-B8D6-AD9DFE45F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5602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6</Pages>
  <Words>1838</Words>
  <Characters>10111</Characters>
  <Application>Microsoft Office Word</Application>
  <DocSecurity>0</DocSecurity>
  <Lines>84</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Alain LAUER</dc:creator>
  <cp:keywords/>
  <dc:description/>
  <cp:lastModifiedBy>Alain LAUER</cp:lastModifiedBy>
  <cp:revision>1</cp:revision>
  <dcterms:created xsi:type="dcterms:W3CDTF">2016-12-05T07:26:00Z</dcterms:created>
  <dcterms:modified xsi:type="dcterms:W3CDTF">2016-12-05T07:39:00Z</dcterms:modified>
</cp:coreProperties>
</file>