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19" w:rsidRPr="00275F19" w:rsidRDefault="0089354C" w:rsidP="00275F1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B50C08">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59264" behindDoc="0" locked="0" layoutInCell="1" allowOverlap="1">
                <wp:simplePos x="0" y="0"/>
                <wp:positionH relativeFrom="margin">
                  <wp:posOffset>-635</wp:posOffset>
                </wp:positionH>
                <wp:positionV relativeFrom="paragraph">
                  <wp:posOffset>357505</wp:posOffset>
                </wp:positionV>
                <wp:extent cx="2667000" cy="19812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981200"/>
                        </a:xfrm>
                        <a:prstGeom prst="rect">
                          <a:avLst/>
                        </a:prstGeom>
                        <a:solidFill>
                          <a:srgbClr val="FFFFFF"/>
                        </a:solidFill>
                        <a:ln w="9525">
                          <a:noFill/>
                          <a:miter lim="800000"/>
                          <a:headEnd/>
                          <a:tailEnd/>
                        </a:ln>
                      </wps:spPr>
                      <wps:txbx>
                        <w:txbxContent>
                          <w:p w:rsidR="0089354C" w:rsidRDefault="0089354C" w:rsidP="0089354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75F19">
                              <w:rPr>
                                <w:rFonts w:ascii="Times New Roman" w:eastAsia="Times New Roman" w:hAnsi="Times New Roman" w:cs="Times New Roman"/>
                                <w:b/>
                                <w:bCs/>
                                <w:kern w:val="36"/>
                                <w:sz w:val="48"/>
                                <w:szCs w:val="48"/>
                                <w:u w:val="single"/>
                                <w:lang w:eastAsia="fr-FR"/>
                              </w:rPr>
                              <w:t>Arrêter le sucre</w:t>
                            </w:r>
                            <w:r w:rsidRPr="00275F19">
                              <w:rPr>
                                <w:rFonts w:ascii="Times New Roman" w:eastAsia="Times New Roman" w:hAnsi="Times New Roman" w:cs="Times New Roman"/>
                                <w:b/>
                                <w:bCs/>
                                <w:kern w:val="36"/>
                                <w:sz w:val="48"/>
                                <w:szCs w:val="48"/>
                                <w:lang w:eastAsia="fr-FR"/>
                              </w:rPr>
                              <w:t xml:space="preserve"> : des effets santé en deux semaines seulement</w:t>
                            </w:r>
                          </w:p>
                          <w:p w:rsidR="0089354C" w:rsidRPr="00275F19" w:rsidRDefault="0089354C" w:rsidP="0089354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75F19">
                              <w:rPr>
                                <w:rFonts w:ascii="Times New Roman" w:eastAsia="Times New Roman" w:hAnsi="Times New Roman" w:cs="Times New Roman"/>
                                <w:sz w:val="24"/>
                                <w:szCs w:val="24"/>
                                <w:lang w:eastAsia="fr-FR"/>
                              </w:rPr>
                              <w:t xml:space="preserve">Par </w:t>
                            </w:r>
                            <w:hyperlink r:id="rId5" w:history="1">
                              <w:r w:rsidRPr="00275F19">
                                <w:rPr>
                                  <w:rFonts w:ascii="Times New Roman" w:eastAsia="Times New Roman" w:hAnsi="Times New Roman" w:cs="Times New Roman"/>
                                  <w:color w:val="0000FF"/>
                                  <w:sz w:val="24"/>
                                  <w:szCs w:val="24"/>
                                  <w:u w:val="single"/>
                                  <w:lang w:eastAsia="fr-FR"/>
                                </w:rPr>
                                <w:t>Mathilde Ledieu</w:t>
                              </w:r>
                            </w:hyperlink>
                            <w:r w:rsidRPr="00275F19">
                              <w:rPr>
                                <w:rFonts w:ascii="Times New Roman" w:eastAsia="Times New Roman" w:hAnsi="Times New Roman" w:cs="Times New Roman"/>
                                <w:sz w:val="24"/>
                                <w:szCs w:val="24"/>
                                <w:lang w:eastAsia="fr-FR"/>
                              </w:rPr>
                              <w:t xml:space="preserve"> Le 08 août 2017</w:t>
                            </w:r>
                          </w:p>
                          <w:p w:rsidR="0089354C" w:rsidRDefault="0089354C" w:rsidP="0089354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B50C08" w:rsidRDefault="00B50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5pt;margin-top:28.15pt;width:210pt;height:1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" stroked="f">
                <v:textbox>
                  <w:txbxContent>
                    <w:p w:rsidR="0089354C" w:rsidRDefault="0089354C" w:rsidP="0089354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75F19">
                        <w:rPr>
                          <w:rFonts w:ascii="Times New Roman" w:eastAsia="Times New Roman" w:hAnsi="Times New Roman" w:cs="Times New Roman"/>
                          <w:b/>
                          <w:bCs/>
                          <w:kern w:val="36"/>
                          <w:sz w:val="48"/>
                          <w:szCs w:val="48"/>
                          <w:u w:val="single"/>
                          <w:lang w:eastAsia="fr-FR"/>
                        </w:rPr>
                        <w:t>Arrêter le sucre</w:t>
                      </w:r>
                      <w:r w:rsidRPr="00275F19">
                        <w:rPr>
                          <w:rFonts w:ascii="Times New Roman" w:eastAsia="Times New Roman" w:hAnsi="Times New Roman" w:cs="Times New Roman"/>
                          <w:b/>
                          <w:bCs/>
                          <w:kern w:val="36"/>
                          <w:sz w:val="48"/>
                          <w:szCs w:val="48"/>
                          <w:lang w:eastAsia="fr-FR"/>
                        </w:rPr>
                        <w:t xml:space="preserve"> : des effets santé en deux semaines seulement</w:t>
                      </w:r>
                    </w:p>
                    <w:p w:rsidR="0089354C" w:rsidRPr="00275F19" w:rsidRDefault="0089354C" w:rsidP="0089354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75F19">
                        <w:rPr>
                          <w:rFonts w:ascii="Times New Roman" w:eastAsia="Times New Roman" w:hAnsi="Times New Roman" w:cs="Times New Roman"/>
                          <w:sz w:val="24"/>
                          <w:szCs w:val="24"/>
                          <w:lang w:eastAsia="fr-FR"/>
                        </w:rPr>
                        <w:t xml:space="preserve">Par </w:t>
                      </w:r>
                      <w:hyperlink r:id="rId6" w:history="1">
                        <w:r w:rsidRPr="00275F19">
                          <w:rPr>
                            <w:rFonts w:ascii="Times New Roman" w:eastAsia="Times New Roman" w:hAnsi="Times New Roman" w:cs="Times New Roman"/>
                            <w:color w:val="0000FF"/>
                            <w:sz w:val="24"/>
                            <w:szCs w:val="24"/>
                            <w:u w:val="single"/>
                            <w:lang w:eastAsia="fr-FR"/>
                          </w:rPr>
                          <w:t>Mathilde Ledieu</w:t>
                        </w:r>
                      </w:hyperlink>
                      <w:r w:rsidRPr="00275F19">
                        <w:rPr>
                          <w:rFonts w:ascii="Times New Roman" w:eastAsia="Times New Roman" w:hAnsi="Times New Roman" w:cs="Times New Roman"/>
                          <w:sz w:val="24"/>
                          <w:szCs w:val="24"/>
                          <w:lang w:eastAsia="fr-FR"/>
                        </w:rPr>
                        <w:t xml:space="preserve"> Le 08 août 2017</w:t>
                      </w:r>
                    </w:p>
                    <w:p w:rsidR="0089354C" w:rsidRDefault="0089354C" w:rsidP="0089354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B50C08" w:rsidRDefault="00B50C08"/>
                  </w:txbxContent>
                </v:textbox>
                <w10:wrap type="square" anchorx="margin"/>
              </v:shape>
            </w:pict>
          </mc:Fallback>
        </mc:AlternateContent>
      </w:r>
    </w:p>
    <w:p w:rsidR="00275F19" w:rsidRPr="00275F19" w:rsidRDefault="00275F19" w:rsidP="00275F19">
      <w:pPr>
        <w:spacing w:after="0" w:line="240" w:lineRule="auto"/>
        <w:rPr>
          <w:rFonts w:ascii="Times New Roman" w:eastAsia="Times New Roman" w:hAnsi="Times New Roman" w:cs="Times New Roman"/>
          <w:sz w:val="24"/>
          <w:szCs w:val="24"/>
          <w:lang w:eastAsia="fr-FR"/>
        </w:rPr>
      </w:pPr>
      <w:r w:rsidRPr="00275F19">
        <w:rPr>
          <w:rFonts w:ascii="Times New Roman" w:eastAsia="Times New Roman" w:hAnsi="Times New Roman" w:cs="Times New Roman"/>
          <w:noProof/>
          <w:sz w:val="24"/>
          <w:szCs w:val="24"/>
          <w:lang w:eastAsia="fr-FR"/>
        </w:rPr>
        <w:drawing>
          <wp:inline distT="0" distB="0" distL="0" distR="0" wp14:anchorId="45AFA9F8" wp14:editId="0A9DC120">
            <wp:extent cx="2278380" cy="1527227"/>
            <wp:effectExtent l="0" t="0" r="7620" b="0"/>
            <wp:docPr id="2" name="Image 2" descr="Les ucre, un danger pour la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ucre, un danger pour la sant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4913" cy="1585231"/>
                    </a:xfrm>
                    <a:prstGeom prst="rect">
                      <a:avLst/>
                    </a:prstGeom>
                    <a:noFill/>
                    <a:ln>
                      <a:noFill/>
                    </a:ln>
                  </pic:spPr>
                </pic:pic>
              </a:graphicData>
            </a:graphic>
          </wp:inline>
        </w:drawing>
      </w:r>
      <w:r w:rsidRPr="00275F19">
        <w:rPr>
          <w:rFonts w:ascii="Times New Roman" w:eastAsia="Times New Roman" w:hAnsi="Times New Roman" w:cs="Times New Roman"/>
          <w:sz w:val="24"/>
          <w:szCs w:val="24"/>
          <w:lang w:eastAsia="fr-FR"/>
        </w:rPr>
        <w:t xml:space="preserve"> </w:t>
      </w:r>
    </w:p>
    <w:p w:rsidR="00275F19" w:rsidRPr="00275F19" w:rsidRDefault="00275F19" w:rsidP="00275F19">
      <w:pPr>
        <w:spacing w:after="0" w:line="240" w:lineRule="auto"/>
        <w:rPr>
          <w:rFonts w:ascii="Times New Roman" w:eastAsia="Times New Roman" w:hAnsi="Times New Roman" w:cs="Times New Roman"/>
          <w:sz w:val="24"/>
          <w:szCs w:val="24"/>
          <w:lang w:eastAsia="fr-FR"/>
        </w:rPr>
      </w:pPr>
    </w:p>
    <w:p w:rsidR="0089354C" w:rsidRPr="009E6698" w:rsidRDefault="009E6698" w:rsidP="009E6698">
      <w:pPr>
        <w:spacing w:after="0" w:line="240" w:lineRule="auto"/>
        <w:rPr>
          <w:rFonts w:ascii="Times New Roman" w:eastAsia="Times New Roman" w:hAnsi="Times New Roman" w:cs="Times New Roman"/>
          <w:sz w:val="24"/>
          <w:szCs w:val="24"/>
          <w:lang w:eastAsia="fr-FR"/>
        </w:rPr>
      </w:pPr>
      <w:r w:rsidRPr="009E6698">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65408" behindDoc="0" locked="0" layoutInCell="1" allowOverlap="1" wp14:anchorId="66D7098E" wp14:editId="62966FA4">
                <wp:simplePos x="0" y="0"/>
                <wp:positionH relativeFrom="margin">
                  <wp:align>left</wp:align>
                </wp:positionH>
                <wp:positionV relativeFrom="paragraph">
                  <wp:posOffset>456565</wp:posOffset>
                </wp:positionV>
                <wp:extent cx="5783580" cy="685800"/>
                <wp:effectExtent l="0" t="0" r="26670"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85800"/>
                        </a:xfrm>
                        <a:prstGeom prst="rect">
                          <a:avLst/>
                        </a:prstGeom>
                        <a:solidFill>
                          <a:srgbClr val="FFFFFF"/>
                        </a:solidFill>
                        <a:ln w="9525">
                          <a:solidFill>
                            <a:srgbClr val="000000"/>
                          </a:solidFill>
                          <a:miter lim="800000"/>
                          <a:headEnd/>
                          <a:tailEnd/>
                        </a:ln>
                      </wps:spPr>
                      <wps:txbx>
                        <w:txbxContent>
                          <w:p w:rsidR="009E6698" w:rsidRPr="009E6698" w:rsidRDefault="009E6698" w:rsidP="009E6698">
                            <w:pPr>
                              <w:rPr>
                                <w:i/>
                                <w:sz w:val="36"/>
                                <w:szCs w:val="36"/>
                              </w:rPr>
                            </w:pPr>
                            <w:r w:rsidRPr="009E6698">
                              <w:rPr>
                                <w:b/>
                                <w:i/>
                                <w:sz w:val="36"/>
                                <w:szCs w:val="36"/>
                                <w:u w:val="single"/>
                              </w:rPr>
                              <w:t>Sucre</w:t>
                            </w:r>
                            <w:r w:rsidRPr="009E6698">
                              <w:rPr>
                                <w:i/>
                                <w:sz w:val="36"/>
                                <w:szCs w:val="36"/>
                              </w:rPr>
                              <w:t> : c’est le sucre</w:t>
                            </w:r>
                            <w:r w:rsidR="0025480C">
                              <w:rPr>
                                <w:i/>
                                <w:sz w:val="36"/>
                                <w:szCs w:val="36"/>
                              </w:rPr>
                              <w:t xml:space="preserve"> vu dans l’assiette</w:t>
                            </w:r>
                            <w:r w:rsidRPr="009E6698">
                              <w:rPr>
                                <w:i/>
                                <w:sz w:val="36"/>
                                <w:szCs w:val="36"/>
                              </w:rPr>
                              <w:t xml:space="preserve">, les jus, les féculents et l’ensemble des aliments à </w:t>
                            </w:r>
                            <w:r w:rsidRPr="0025480C">
                              <w:rPr>
                                <w:b/>
                                <w:i/>
                                <w:sz w:val="36"/>
                                <w:szCs w:val="36"/>
                              </w:rPr>
                              <w:t>indice glycémique élevé</w:t>
                            </w:r>
                            <w:r w:rsidRPr="009E6698">
                              <w:rPr>
                                <w:i/>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7098E" id="_x0000_s1027" type="#_x0000_t202" style="position:absolute;margin-left:0;margin-top:35.95pt;width:455.4pt;height:5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">
                <v:textbox>
                  <w:txbxContent>
                    <w:p w:rsidR="009E6698" w:rsidRPr="009E6698" w:rsidRDefault="009E6698" w:rsidP="009E6698">
                      <w:pPr>
                        <w:rPr>
                          <w:i/>
                          <w:sz w:val="36"/>
                          <w:szCs w:val="36"/>
                        </w:rPr>
                      </w:pPr>
                      <w:r w:rsidRPr="009E6698">
                        <w:rPr>
                          <w:b/>
                          <w:i/>
                          <w:sz w:val="36"/>
                          <w:szCs w:val="36"/>
                          <w:u w:val="single"/>
                        </w:rPr>
                        <w:t>Sucre</w:t>
                      </w:r>
                      <w:r w:rsidRPr="009E6698">
                        <w:rPr>
                          <w:i/>
                          <w:sz w:val="36"/>
                          <w:szCs w:val="36"/>
                        </w:rPr>
                        <w:t> : c’est le sucre</w:t>
                      </w:r>
                      <w:r w:rsidR="0025480C">
                        <w:rPr>
                          <w:i/>
                          <w:sz w:val="36"/>
                          <w:szCs w:val="36"/>
                        </w:rPr>
                        <w:t xml:space="preserve"> vu dans l’assiette</w:t>
                      </w:r>
                      <w:r w:rsidRPr="009E6698">
                        <w:rPr>
                          <w:i/>
                          <w:sz w:val="36"/>
                          <w:szCs w:val="36"/>
                        </w:rPr>
                        <w:t xml:space="preserve">, les jus, les féculents et l’ensemble des aliments à </w:t>
                      </w:r>
                      <w:r w:rsidRPr="0025480C">
                        <w:rPr>
                          <w:b/>
                          <w:i/>
                          <w:sz w:val="36"/>
                          <w:szCs w:val="36"/>
                        </w:rPr>
                        <w:t>indice glycémique élevé</w:t>
                      </w:r>
                      <w:r w:rsidRPr="009E6698">
                        <w:rPr>
                          <w:i/>
                          <w:sz w:val="36"/>
                          <w:szCs w:val="36"/>
                        </w:rPr>
                        <w:t>.</w:t>
                      </w:r>
                    </w:p>
                  </w:txbxContent>
                </v:textbox>
                <w10:wrap type="square" anchorx="margin"/>
              </v:shape>
            </w:pict>
          </mc:Fallback>
        </mc:AlternateContent>
      </w:r>
      <w:r w:rsidR="00275F19" w:rsidRPr="00275F19">
        <w:rPr>
          <w:rFonts w:ascii="Times New Roman" w:eastAsia="Times New Roman" w:hAnsi="Times New Roman" w:cs="Times New Roman"/>
          <w:sz w:val="24"/>
          <w:szCs w:val="24"/>
          <w:lang w:eastAsia="fr-FR"/>
        </w:rPr>
        <w:t>© iStockPhotos</w:t>
      </w:r>
    </w:p>
    <w:p w:rsidR="00275F19" w:rsidRPr="00275F19" w:rsidRDefault="00275F19" w:rsidP="00275F19">
      <w:pPr>
        <w:spacing w:before="100" w:beforeAutospacing="1" w:after="100" w:afterAutospacing="1" w:line="240" w:lineRule="auto"/>
        <w:outlineLvl w:val="2"/>
        <w:rPr>
          <w:rFonts w:ascii="Times New Roman" w:eastAsia="Times New Roman" w:hAnsi="Times New Roman" w:cs="Times New Roman"/>
          <w:b/>
          <w:bCs/>
          <w:sz w:val="36"/>
          <w:szCs w:val="36"/>
          <w:lang w:eastAsia="fr-FR"/>
        </w:rPr>
      </w:pPr>
      <w:r w:rsidRPr="00275F19">
        <w:rPr>
          <w:rFonts w:ascii="Times New Roman" w:eastAsia="Times New Roman" w:hAnsi="Times New Roman" w:cs="Times New Roman"/>
          <w:b/>
          <w:bCs/>
          <w:sz w:val="36"/>
          <w:szCs w:val="36"/>
          <w:lang w:eastAsia="fr-FR"/>
        </w:rPr>
        <w:t xml:space="preserve">Plutôt que de faire des régimes, des chercheurs préconisent d'arrêter le sucre. Les effets bénéfiques sur la santé se </w:t>
      </w:r>
      <w:bookmarkStart w:id="0" w:name="_GoBack"/>
      <w:bookmarkEnd w:id="0"/>
      <w:r w:rsidRPr="00275F19">
        <w:rPr>
          <w:rFonts w:ascii="Times New Roman" w:eastAsia="Times New Roman" w:hAnsi="Times New Roman" w:cs="Times New Roman"/>
          <w:b/>
          <w:bCs/>
          <w:sz w:val="36"/>
          <w:szCs w:val="36"/>
          <w:lang w:eastAsia="fr-FR"/>
        </w:rPr>
        <w:t>manifesteraient dès les deux premières semaines.</w:t>
      </w:r>
    </w:p>
    <w:p w:rsidR="00275F19" w:rsidRPr="00275F19" w:rsidRDefault="00275F19" w:rsidP="00275F19">
      <w:pPr>
        <w:spacing w:before="100" w:beforeAutospacing="1" w:after="100" w:afterAutospacing="1" w:line="240" w:lineRule="auto"/>
        <w:rPr>
          <w:rFonts w:ascii="Times New Roman" w:eastAsia="Times New Roman" w:hAnsi="Times New Roman" w:cs="Times New Roman"/>
          <w:sz w:val="24"/>
          <w:szCs w:val="24"/>
          <w:lang w:eastAsia="fr-FR"/>
        </w:rPr>
      </w:pPr>
      <w:r w:rsidRPr="00275F19">
        <w:rPr>
          <w:rFonts w:ascii="Times New Roman" w:eastAsia="Times New Roman" w:hAnsi="Times New Roman" w:cs="Times New Roman"/>
          <w:sz w:val="24"/>
          <w:szCs w:val="24"/>
          <w:lang w:eastAsia="fr-FR"/>
        </w:rPr>
        <w:t xml:space="preserve">Et si au lieu de vous lancer dans un éternel régime, vous arrêtiez ou diminuiez drastiquement votre consommation de </w:t>
      </w:r>
      <w:hyperlink r:id="rId8" w:tgtFrame="_self" w:tooltip="sucre " w:history="1">
        <w:r w:rsidRPr="00275F19">
          <w:rPr>
            <w:rFonts w:ascii="Times New Roman" w:eastAsia="Times New Roman" w:hAnsi="Times New Roman" w:cs="Times New Roman"/>
            <w:color w:val="0000FF"/>
            <w:sz w:val="24"/>
            <w:szCs w:val="24"/>
            <w:u w:val="single"/>
            <w:lang w:eastAsia="fr-FR"/>
          </w:rPr>
          <w:t xml:space="preserve">sucre </w:t>
        </w:r>
      </w:hyperlink>
      <w:r w:rsidRPr="00275F19">
        <w:rPr>
          <w:rFonts w:ascii="Times New Roman" w:eastAsia="Times New Roman" w:hAnsi="Times New Roman" w:cs="Times New Roman"/>
          <w:sz w:val="24"/>
          <w:szCs w:val="24"/>
          <w:lang w:eastAsia="fr-FR"/>
        </w:rPr>
        <w:t xml:space="preserve">? C'est ce que propose une </w:t>
      </w:r>
      <w:hyperlink r:id="rId9" w:tgtFrame="_blank" w:tooltip="étude " w:history="1">
        <w:r w:rsidRPr="00275F19">
          <w:rPr>
            <w:rFonts w:ascii="Times New Roman" w:eastAsia="Times New Roman" w:hAnsi="Times New Roman" w:cs="Times New Roman"/>
            <w:color w:val="0000FF"/>
            <w:sz w:val="24"/>
            <w:szCs w:val="24"/>
            <w:u w:val="single"/>
            <w:lang w:eastAsia="fr-FR"/>
          </w:rPr>
          <w:t xml:space="preserve">étude </w:t>
        </w:r>
      </w:hyperlink>
      <w:r w:rsidRPr="00275F19">
        <w:rPr>
          <w:rFonts w:ascii="Times New Roman" w:eastAsia="Times New Roman" w:hAnsi="Times New Roman" w:cs="Times New Roman"/>
          <w:sz w:val="24"/>
          <w:szCs w:val="24"/>
          <w:lang w:eastAsia="fr-FR"/>
        </w:rPr>
        <w:t>parue dans The Journal of the American Osteopathic Association qui a analysé l'impact du fructose sur la santé. Cette recherche compile les résultats de nombreuses études sur la question et conclut qu'</w:t>
      </w:r>
      <w:hyperlink r:id="rId10" w:tgtFrame="_self" w:tooltip="arrêter de consommer ce sucre" w:history="1">
        <w:r w:rsidRPr="00275F19">
          <w:rPr>
            <w:rFonts w:ascii="Times New Roman" w:eastAsia="Times New Roman" w:hAnsi="Times New Roman" w:cs="Times New Roman"/>
            <w:color w:val="0000FF"/>
            <w:sz w:val="24"/>
            <w:szCs w:val="24"/>
            <w:u w:val="single"/>
            <w:lang w:eastAsia="fr-FR"/>
          </w:rPr>
          <w:t>arrêter de consommer ce sucre</w:t>
        </w:r>
      </w:hyperlink>
      <w:r w:rsidRPr="00275F19">
        <w:rPr>
          <w:rFonts w:ascii="Times New Roman" w:eastAsia="Times New Roman" w:hAnsi="Times New Roman" w:cs="Times New Roman"/>
          <w:sz w:val="24"/>
          <w:szCs w:val="24"/>
          <w:lang w:eastAsia="fr-FR"/>
        </w:rPr>
        <w:t xml:space="preserve"> transformé donne des résultats positifs sur la santé en seulement deux semaines, alors que sa consommation régulière expose à des risques d'</w:t>
      </w:r>
      <w:hyperlink r:id="rId11" w:tgtFrame="_self" w:tooltip="obésité" w:history="1">
        <w:r w:rsidRPr="00275F19">
          <w:rPr>
            <w:rFonts w:ascii="Times New Roman" w:eastAsia="Times New Roman" w:hAnsi="Times New Roman" w:cs="Times New Roman"/>
            <w:color w:val="0000FF"/>
            <w:sz w:val="24"/>
            <w:szCs w:val="24"/>
            <w:u w:val="single"/>
            <w:lang w:eastAsia="fr-FR"/>
          </w:rPr>
          <w:t>obésité</w:t>
        </w:r>
      </w:hyperlink>
      <w:r w:rsidRPr="00275F19">
        <w:rPr>
          <w:rFonts w:ascii="Times New Roman" w:eastAsia="Times New Roman" w:hAnsi="Times New Roman" w:cs="Times New Roman"/>
          <w:sz w:val="24"/>
          <w:szCs w:val="24"/>
          <w:lang w:eastAsia="fr-FR"/>
        </w:rPr>
        <w:t xml:space="preserve">, de maladie du « foie gras » et de </w:t>
      </w:r>
      <w:hyperlink r:id="rId12" w:tgtFrame="_self" w:tooltip="diabète de type 2" w:history="1">
        <w:r w:rsidRPr="00275F19">
          <w:rPr>
            <w:rFonts w:ascii="Times New Roman" w:eastAsia="Times New Roman" w:hAnsi="Times New Roman" w:cs="Times New Roman"/>
            <w:color w:val="0000FF"/>
            <w:sz w:val="24"/>
            <w:szCs w:val="24"/>
            <w:u w:val="single"/>
            <w:lang w:eastAsia="fr-FR"/>
          </w:rPr>
          <w:t>diabète de type 2</w:t>
        </w:r>
      </w:hyperlink>
      <w:r w:rsidRPr="00275F19">
        <w:rPr>
          <w:rFonts w:ascii="Times New Roman" w:eastAsia="Times New Roman" w:hAnsi="Times New Roman" w:cs="Times New Roman"/>
          <w:sz w:val="24"/>
          <w:szCs w:val="24"/>
          <w:lang w:eastAsia="fr-FR"/>
        </w:rPr>
        <w:t>.</w:t>
      </w:r>
    </w:p>
    <w:p w:rsidR="00275F19" w:rsidRPr="00275F19" w:rsidRDefault="00275F19" w:rsidP="00275F1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75F19">
        <w:rPr>
          <w:rFonts w:ascii="Times New Roman" w:eastAsia="Times New Roman" w:hAnsi="Times New Roman" w:cs="Times New Roman"/>
          <w:b/>
          <w:bCs/>
          <w:sz w:val="36"/>
          <w:szCs w:val="36"/>
          <w:lang w:eastAsia="fr-FR"/>
        </w:rPr>
        <w:t>Le fructose, un générateur de graisse en puissance</w:t>
      </w:r>
    </w:p>
    <w:p w:rsidR="00275F19" w:rsidRPr="00275F19" w:rsidRDefault="00275F19" w:rsidP="00275F19">
      <w:pPr>
        <w:spacing w:before="100" w:beforeAutospacing="1" w:after="100" w:afterAutospacing="1" w:line="240" w:lineRule="auto"/>
        <w:rPr>
          <w:rFonts w:ascii="Times New Roman" w:eastAsia="Times New Roman" w:hAnsi="Times New Roman" w:cs="Times New Roman"/>
          <w:sz w:val="24"/>
          <w:szCs w:val="24"/>
          <w:lang w:eastAsia="fr-FR"/>
        </w:rPr>
      </w:pPr>
      <w:r w:rsidRPr="00275F19">
        <w:rPr>
          <w:rFonts w:ascii="Times New Roman" w:eastAsia="Times New Roman" w:hAnsi="Times New Roman" w:cs="Times New Roman"/>
          <w:sz w:val="24"/>
          <w:szCs w:val="24"/>
          <w:lang w:eastAsia="fr-FR"/>
        </w:rPr>
        <w:t xml:space="preserve">Parmi tous les sucres, qui font globalement grimper la synthèse de graisse dans le foie, le fructose est l'un des pires. Il se retrouve sous forme de sirop de maïs dans 75% des aliments et boissons emballées car il est moins cher que le sucre brut et plus sucré. Il est </w:t>
      </w:r>
      <w:hyperlink r:id="rId13" w:tgtFrame="_self" w:tooltip="particulièrement mauvais pour l'organisme" w:history="1">
        <w:r w:rsidRPr="00275F19">
          <w:rPr>
            <w:rFonts w:ascii="Times New Roman" w:eastAsia="Times New Roman" w:hAnsi="Times New Roman" w:cs="Times New Roman"/>
            <w:color w:val="0000FF"/>
            <w:sz w:val="24"/>
            <w:szCs w:val="24"/>
            <w:u w:val="single"/>
            <w:lang w:eastAsia="fr-FR"/>
          </w:rPr>
          <w:t>particulièrement mauvais pour l'organisme</w:t>
        </w:r>
      </w:hyperlink>
      <w:r w:rsidRPr="00275F19">
        <w:rPr>
          <w:rFonts w:ascii="Times New Roman" w:eastAsia="Times New Roman" w:hAnsi="Times New Roman" w:cs="Times New Roman"/>
          <w:sz w:val="24"/>
          <w:szCs w:val="24"/>
          <w:lang w:eastAsia="fr-FR"/>
        </w:rPr>
        <w:t xml:space="preserve"> : le fructose n'a en effet aucune valeur nutritionnelle et n'est pas métabolisé par le </w:t>
      </w:r>
      <w:hyperlink r:id="rId14" w:tgtFrame="_self" w:tooltip="cerveau" w:history="1">
        <w:r w:rsidRPr="00275F19">
          <w:rPr>
            <w:rFonts w:ascii="Times New Roman" w:eastAsia="Times New Roman" w:hAnsi="Times New Roman" w:cs="Times New Roman"/>
            <w:color w:val="0000FF"/>
            <w:sz w:val="24"/>
            <w:szCs w:val="24"/>
            <w:u w:val="single"/>
            <w:lang w:eastAsia="fr-FR"/>
          </w:rPr>
          <w:t>cerveau</w:t>
        </w:r>
      </w:hyperlink>
      <w:r w:rsidRPr="00275F19">
        <w:rPr>
          <w:rFonts w:ascii="Times New Roman" w:eastAsia="Times New Roman" w:hAnsi="Times New Roman" w:cs="Times New Roman"/>
          <w:sz w:val="24"/>
          <w:szCs w:val="24"/>
          <w:lang w:eastAsia="fr-FR"/>
        </w:rPr>
        <w:t>. Il est converti très rapidement (18,9 fois plus vite que le glucose, un autre sucre) en graisse, mais le cerveau ne reconnaît pas que le corps a été nourri. Résultat : il a toujours faim et donne l'ordre de manger. Pour couronner le tout, le corps devient léthargique et est moins enclin à faire de l'</w:t>
      </w:r>
      <w:hyperlink r:id="rId15" w:tgtFrame="_blank" w:tooltip="activité physique" w:history="1">
        <w:r w:rsidRPr="00275F19">
          <w:rPr>
            <w:rFonts w:ascii="Times New Roman" w:eastAsia="Times New Roman" w:hAnsi="Times New Roman" w:cs="Times New Roman"/>
            <w:color w:val="0000FF"/>
            <w:sz w:val="24"/>
            <w:szCs w:val="24"/>
            <w:u w:val="single"/>
            <w:lang w:eastAsia="fr-FR"/>
          </w:rPr>
          <w:t>activité physique</w:t>
        </w:r>
      </w:hyperlink>
      <w:r w:rsidRPr="00275F19">
        <w:rPr>
          <w:rFonts w:ascii="Times New Roman" w:eastAsia="Times New Roman" w:hAnsi="Times New Roman" w:cs="Times New Roman"/>
          <w:sz w:val="24"/>
          <w:szCs w:val="24"/>
          <w:lang w:eastAsia="fr-FR"/>
        </w:rPr>
        <w:t>. Le cocktail parfait pour stocker le gras et prendre des kilos.</w:t>
      </w:r>
    </w:p>
    <w:p w:rsidR="00275F19" w:rsidRPr="00275F19" w:rsidRDefault="00275F19" w:rsidP="00275F19">
      <w:pPr>
        <w:spacing w:before="100" w:beforeAutospacing="1" w:after="100" w:afterAutospacing="1" w:line="240" w:lineRule="auto"/>
        <w:rPr>
          <w:rFonts w:ascii="Times New Roman" w:eastAsia="Times New Roman" w:hAnsi="Times New Roman" w:cs="Times New Roman"/>
          <w:sz w:val="24"/>
          <w:szCs w:val="24"/>
          <w:lang w:eastAsia="fr-FR"/>
        </w:rPr>
      </w:pPr>
      <w:r w:rsidRPr="00275F19">
        <w:rPr>
          <w:rFonts w:ascii="Times New Roman" w:eastAsia="Times New Roman" w:hAnsi="Times New Roman" w:cs="Times New Roman"/>
          <w:sz w:val="24"/>
          <w:szCs w:val="24"/>
          <w:lang w:eastAsia="fr-FR"/>
        </w:rPr>
        <w:t xml:space="preserve">Les médecins à l'origine de l'étude préconisent donc de bannir ces sucres transformés de l'alimentation pour les personnes en surpoids, en axant le discours sur l'aspect santé. De nombreux médecins demandent à leurs patients de </w:t>
      </w:r>
      <w:hyperlink r:id="rId16" w:tgtFrame="_self" w:tooltip="manger mieux" w:history="1">
        <w:r w:rsidRPr="00275F19">
          <w:rPr>
            <w:rFonts w:ascii="Times New Roman" w:eastAsia="Times New Roman" w:hAnsi="Times New Roman" w:cs="Times New Roman"/>
            <w:color w:val="0000FF"/>
            <w:sz w:val="24"/>
            <w:szCs w:val="24"/>
            <w:u w:val="single"/>
            <w:lang w:eastAsia="fr-FR"/>
          </w:rPr>
          <w:t>manger mieux</w:t>
        </w:r>
      </w:hyperlink>
      <w:r w:rsidRPr="00275F19">
        <w:rPr>
          <w:rFonts w:ascii="Times New Roman" w:eastAsia="Times New Roman" w:hAnsi="Times New Roman" w:cs="Times New Roman"/>
          <w:sz w:val="24"/>
          <w:szCs w:val="24"/>
          <w:lang w:eastAsia="fr-FR"/>
        </w:rPr>
        <w:t xml:space="preserve"> et de faire plus d'exercice physique et les convient à un nouveau rendez-vous un mois plus tard. Le docteur Winters, qui a participé à l'étude, propose plutôt que le praticien convoque son patient deux semaines après l'arrêt du sucre pour lui montrer les effets sur son métabolisme, par une simple prise de sang. Ainsi, les patients seraient plus motivés à poursuivre leurs efforts en constatant très vite les bienfaits pour leur santé.</w:t>
      </w:r>
    </w:p>
    <w:p w:rsidR="0089354C" w:rsidRPr="0089354C" w:rsidRDefault="0089354C" w:rsidP="0089354C">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89354C" w:rsidRPr="0089354C" w:rsidRDefault="009E6698" w:rsidP="0089354C">
      <w:pPr>
        <w:spacing w:after="0" w:line="240" w:lineRule="auto"/>
        <w:ind w:right="-1134"/>
        <w:rPr>
          <w:rFonts w:ascii="Times New Roman" w:eastAsia="Times New Roman" w:hAnsi="Times New Roman" w:cs="Times New Roman"/>
          <w:sz w:val="24"/>
          <w:szCs w:val="24"/>
          <w:lang w:eastAsia="fr-FR"/>
        </w:rPr>
      </w:pPr>
      <w:r w:rsidRPr="0089354C">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4445</wp:posOffset>
                </wp:positionV>
                <wp:extent cx="2567940" cy="2026920"/>
                <wp:effectExtent l="0" t="0" r="381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026920"/>
                        </a:xfrm>
                        <a:prstGeom prst="rect">
                          <a:avLst/>
                        </a:prstGeom>
                        <a:solidFill>
                          <a:srgbClr val="FFFFFF"/>
                        </a:solidFill>
                        <a:ln w="9525">
                          <a:noFill/>
                          <a:miter lim="800000"/>
                          <a:headEnd/>
                          <a:tailEnd/>
                        </a:ln>
                      </wps:spPr>
                      <wps:txbx>
                        <w:txbxContent>
                          <w:p w:rsidR="0089354C" w:rsidRPr="0089354C" w:rsidRDefault="0089354C" w:rsidP="0089354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9354C">
                              <w:rPr>
                                <w:rFonts w:ascii="Times New Roman" w:eastAsia="Times New Roman" w:hAnsi="Times New Roman" w:cs="Times New Roman"/>
                                <w:b/>
                                <w:bCs/>
                                <w:kern w:val="36"/>
                                <w:sz w:val="48"/>
                                <w:szCs w:val="48"/>
                                <w:lang w:eastAsia="fr-FR"/>
                              </w:rPr>
                              <w:t xml:space="preserve">Les </w:t>
                            </w:r>
                            <w:r w:rsidRPr="0089354C">
                              <w:rPr>
                                <w:rFonts w:ascii="Times New Roman" w:eastAsia="Times New Roman" w:hAnsi="Times New Roman" w:cs="Times New Roman"/>
                                <w:b/>
                                <w:bCs/>
                                <w:kern w:val="36"/>
                                <w:sz w:val="48"/>
                                <w:szCs w:val="48"/>
                                <w:u w:val="single"/>
                                <w:lang w:eastAsia="fr-FR"/>
                              </w:rPr>
                              <w:t>édulcorants</w:t>
                            </w:r>
                            <w:r w:rsidRPr="0089354C">
                              <w:rPr>
                                <w:rFonts w:ascii="Times New Roman" w:eastAsia="Times New Roman" w:hAnsi="Times New Roman" w:cs="Times New Roman"/>
                                <w:b/>
                                <w:bCs/>
                                <w:kern w:val="36"/>
                                <w:sz w:val="48"/>
                                <w:szCs w:val="48"/>
                                <w:lang w:eastAsia="fr-FR"/>
                              </w:rPr>
                              <w:t xml:space="preserve"> contre-productifs pour perdre du poids</w:t>
                            </w:r>
                          </w:p>
                          <w:p w:rsidR="0089354C" w:rsidRDefault="0089354C" w:rsidP="0089354C">
                            <w:pPr>
                              <w:spacing w:after="0" w:line="240" w:lineRule="auto"/>
                              <w:rPr>
                                <w:rFonts w:ascii="Times New Roman" w:eastAsia="Times New Roman" w:hAnsi="Times New Roman" w:cs="Times New Roman"/>
                                <w:sz w:val="24"/>
                                <w:szCs w:val="24"/>
                                <w:lang w:eastAsia="fr-FR"/>
                              </w:rPr>
                            </w:pPr>
                          </w:p>
                          <w:p w:rsidR="0089354C" w:rsidRPr="0089354C" w:rsidRDefault="0089354C" w:rsidP="0089354C">
                            <w:pPr>
                              <w:spacing w:after="0" w:line="240" w:lineRule="auto"/>
                              <w:rPr>
                                <w:rFonts w:ascii="Times New Roman" w:eastAsia="Times New Roman" w:hAnsi="Times New Roman" w:cs="Times New Roman"/>
                                <w:sz w:val="24"/>
                                <w:szCs w:val="24"/>
                                <w:lang w:eastAsia="fr-FR"/>
                              </w:rPr>
                            </w:pPr>
                            <w:r w:rsidRPr="0089354C">
                              <w:rPr>
                                <w:rFonts w:ascii="Times New Roman" w:eastAsia="Times New Roman" w:hAnsi="Times New Roman" w:cs="Times New Roman"/>
                                <w:sz w:val="24"/>
                                <w:szCs w:val="24"/>
                                <w:lang w:eastAsia="fr-FR"/>
                              </w:rPr>
                              <w:t xml:space="preserve">Par </w:t>
                            </w:r>
                            <w:hyperlink r:id="rId17" w:history="1">
                              <w:r w:rsidRPr="0089354C">
                                <w:rPr>
                                  <w:rFonts w:ascii="Times New Roman" w:eastAsia="Times New Roman" w:hAnsi="Times New Roman" w:cs="Times New Roman"/>
                                  <w:color w:val="0000FF"/>
                                  <w:sz w:val="24"/>
                                  <w:szCs w:val="24"/>
                                  <w:u w:val="single"/>
                                  <w:lang w:eastAsia="fr-FR"/>
                                </w:rPr>
                                <w:t>Mathilde Ledieu</w:t>
                              </w:r>
                            </w:hyperlink>
                            <w:r w:rsidRPr="0089354C">
                              <w:rPr>
                                <w:rFonts w:ascii="Times New Roman" w:eastAsia="Times New Roman" w:hAnsi="Times New Roman" w:cs="Times New Roman"/>
                                <w:sz w:val="24"/>
                                <w:szCs w:val="24"/>
                                <w:lang w:eastAsia="fr-FR"/>
                              </w:rPr>
                              <w:t xml:space="preserve"> Le 03 août 2017 </w:t>
                            </w:r>
                          </w:p>
                          <w:p w:rsidR="0089354C" w:rsidRDefault="00893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5pt;width:202.2pt;height:159.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" stroked="f">
                <v:textbox>
                  <w:txbxContent>
                    <w:p w:rsidR="0089354C" w:rsidRPr="0089354C" w:rsidRDefault="0089354C" w:rsidP="0089354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9354C">
                        <w:rPr>
                          <w:rFonts w:ascii="Times New Roman" w:eastAsia="Times New Roman" w:hAnsi="Times New Roman" w:cs="Times New Roman"/>
                          <w:b/>
                          <w:bCs/>
                          <w:kern w:val="36"/>
                          <w:sz w:val="48"/>
                          <w:szCs w:val="48"/>
                          <w:lang w:eastAsia="fr-FR"/>
                        </w:rPr>
                        <w:t xml:space="preserve">Les </w:t>
                      </w:r>
                      <w:r w:rsidRPr="0089354C">
                        <w:rPr>
                          <w:rFonts w:ascii="Times New Roman" w:eastAsia="Times New Roman" w:hAnsi="Times New Roman" w:cs="Times New Roman"/>
                          <w:b/>
                          <w:bCs/>
                          <w:kern w:val="36"/>
                          <w:sz w:val="48"/>
                          <w:szCs w:val="48"/>
                          <w:u w:val="single"/>
                          <w:lang w:eastAsia="fr-FR"/>
                        </w:rPr>
                        <w:t>édulcorants</w:t>
                      </w:r>
                      <w:r w:rsidRPr="0089354C">
                        <w:rPr>
                          <w:rFonts w:ascii="Times New Roman" w:eastAsia="Times New Roman" w:hAnsi="Times New Roman" w:cs="Times New Roman"/>
                          <w:b/>
                          <w:bCs/>
                          <w:kern w:val="36"/>
                          <w:sz w:val="48"/>
                          <w:szCs w:val="48"/>
                          <w:lang w:eastAsia="fr-FR"/>
                        </w:rPr>
                        <w:t xml:space="preserve"> contre-productifs pour perdre du poids</w:t>
                      </w:r>
                    </w:p>
                    <w:p w:rsidR="0089354C" w:rsidRDefault="0089354C" w:rsidP="0089354C">
                      <w:pPr>
                        <w:spacing w:after="0" w:line="240" w:lineRule="auto"/>
                        <w:rPr>
                          <w:rFonts w:ascii="Times New Roman" w:eastAsia="Times New Roman" w:hAnsi="Times New Roman" w:cs="Times New Roman"/>
                          <w:sz w:val="24"/>
                          <w:szCs w:val="24"/>
                          <w:lang w:eastAsia="fr-FR"/>
                        </w:rPr>
                      </w:pPr>
                    </w:p>
                    <w:p w:rsidR="0089354C" w:rsidRPr="0089354C" w:rsidRDefault="0089354C" w:rsidP="0089354C">
                      <w:pPr>
                        <w:spacing w:after="0" w:line="240" w:lineRule="auto"/>
                        <w:rPr>
                          <w:rFonts w:ascii="Times New Roman" w:eastAsia="Times New Roman" w:hAnsi="Times New Roman" w:cs="Times New Roman"/>
                          <w:sz w:val="24"/>
                          <w:szCs w:val="24"/>
                          <w:lang w:eastAsia="fr-FR"/>
                        </w:rPr>
                      </w:pPr>
                      <w:r w:rsidRPr="0089354C">
                        <w:rPr>
                          <w:rFonts w:ascii="Times New Roman" w:eastAsia="Times New Roman" w:hAnsi="Times New Roman" w:cs="Times New Roman"/>
                          <w:sz w:val="24"/>
                          <w:szCs w:val="24"/>
                          <w:lang w:eastAsia="fr-FR"/>
                        </w:rPr>
                        <w:t xml:space="preserve">Par </w:t>
                      </w:r>
                      <w:hyperlink r:id="rId18" w:history="1">
                        <w:r w:rsidRPr="0089354C">
                          <w:rPr>
                            <w:rFonts w:ascii="Times New Roman" w:eastAsia="Times New Roman" w:hAnsi="Times New Roman" w:cs="Times New Roman"/>
                            <w:color w:val="0000FF"/>
                            <w:sz w:val="24"/>
                            <w:szCs w:val="24"/>
                            <w:u w:val="single"/>
                            <w:lang w:eastAsia="fr-FR"/>
                          </w:rPr>
                          <w:t>Mathilde Ledieu</w:t>
                        </w:r>
                      </w:hyperlink>
                      <w:r w:rsidRPr="0089354C">
                        <w:rPr>
                          <w:rFonts w:ascii="Times New Roman" w:eastAsia="Times New Roman" w:hAnsi="Times New Roman" w:cs="Times New Roman"/>
                          <w:sz w:val="24"/>
                          <w:szCs w:val="24"/>
                          <w:lang w:eastAsia="fr-FR"/>
                        </w:rPr>
                        <w:t xml:space="preserve"> Le 03 août 2017 </w:t>
                      </w:r>
                    </w:p>
                    <w:p w:rsidR="0089354C" w:rsidRDefault="0089354C"/>
                  </w:txbxContent>
                </v:textbox>
                <w10:wrap type="square" anchorx="margin"/>
              </v:shape>
            </w:pict>
          </mc:Fallback>
        </mc:AlternateContent>
      </w:r>
      <w:r w:rsidR="0089354C" w:rsidRPr="0089354C">
        <w:rPr>
          <w:rFonts w:ascii="Times New Roman" w:eastAsia="Times New Roman" w:hAnsi="Times New Roman" w:cs="Times New Roman"/>
          <w:noProof/>
          <w:sz w:val="24"/>
          <w:szCs w:val="24"/>
          <w:lang w:eastAsia="fr-FR"/>
        </w:rPr>
        <w:drawing>
          <wp:inline distT="0" distB="0" distL="0" distR="0" wp14:anchorId="01F8977E" wp14:editId="08DB9941">
            <wp:extent cx="2712720" cy="1809893"/>
            <wp:effectExtent l="0" t="0" r="0" b="0"/>
            <wp:docPr id="1" name="Image 1" descr="Edulco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lcorant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1961" cy="1869434"/>
                    </a:xfrm>
                    <a:prstGeom prst="rect">
                      <a:avLst/>
                    </a:prstGeom>
                    <a:noFill/>
                    <a:ln>
                      <a:noFill/>
                    </a:ln>
                  </pic:spPr>
                </pic:pic>
              </a:graphicData>
            </a:graphic>
          </wp:inline>
        </w:drawing>
      </w:r>
    </w:p>
    <w:p w:rsidR="0089354C" w:rsidRPr="0089354C" w:rsidRDefault="009E6698" w:rsidP="0089354C">
      <w:pPr>
        <w:spacing w:after="0" w:line="240" w:lineRule="auto"/>
        <w:rPr>
          <w:rFonts w:ascii="Times New Roman" w:eastAsia="Times New Roman" w:hAnsi="Times New Roman" w:cs="Times New Roman"/>
          <w:sz w:val="24"/>
          <w:szCs w:val="24"/>
          <w:lang w:eastAsia="fr-FR"/>
        </w:rPr>
      </w:pPr>
      <w:r>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488315</wp:posOffset>
                </wp:positionV>
                <wp:extent cx="5753100" cy="1404620"/>
                <wp:effectExtent l="0" t="0" r="19050" b="1397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rsidR="009E6698" w:rsidRPr="009E6698" w:rsidRDefault="009E6698" w:rsidP="009E6698">
                            <w:pPr>
                              <w:pStyle w:val="Titre2"/>
                              <w:rPr>
                                <w:rFonts w:ascii="Times New Roman" w:eastAsia="Times New Roman" w:hAnsi="Times New Roman" w:cs="Times New Roman"/>
                                <w:b/>
                                <w:bCs/>
                                <w:color w:val="auto"/>
                                <w:sz w:val="36"/>
                                <w:szCs w:val="36"/>
                                <w:lang w:eastAsia="fr-FR"/>
                              </w:rPr>
                            </w:pPr>
                            <w:r w:rsidRPr="009E6698">
                              <w:rPr>
                                <w:rFonts w:ascii="Times New Roman" w:eastAsia="Times New Roman" w:hAnsi="Times New Roman" w:cs="Times New Roman"/>
                                <w:b/>
                                <w:bCs/>
                                <w:color w:val="auto"/>
                                <w:sz w:val="36"/>
                                <w:szCs w:val="36"/>
                                <w:lang w:eastAsia="fr-FR"/>
                              </w:rPr>
                              <w:t>La consommation d'édulcorants artificiels pourrait augmenter les risques d'obésité, de diabète ou encore de maladies cardiovasculaires</w:t>
                            </w:r>
                          </w:p>
                          <w:p w:rsidR="009E6698" w:rsidRPr="009E6698" w:rsidRDefault="009E6698">
                            <w:pPr>
                              <w:rPr>
                                <w:sz w:val="28"/>
                                <w:szCs w:val="28"/>
                              </w:rPr>
                            </w:pPr>
                            <w:hyperlink r:id="rId20" w:tgtFrame="_self" w:tooltip="Aspartame" w:history="1">
                              <w:r w:rsidRPr="009E6698">
                                <w:rPr>
                                  <w:rStyle w:val="Lienhypertexte"/>
                                  <w:sz w:val="28"/>
                                  <w:szCs w:val="28"/>
                                </w:rPr>
                                <w:t>Aspartame</w:t>
                              </w:r>
                            </w:hyperlink>
                            <w:r w:rsidRPr="009E6698">
                              <w:rPr>
                                <w:sz w:val="28"/>
                                <w:szCs w:val="28"/>
                              </w:rPr>
                              <w:t>, sucralose... Ces mots font désormais partie de notre quotidien.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38.45pt;width:453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">
                <v:textbox style="mso-fit-shape-to-text:t">
                  <w:txbxContent>
                    <w:p w:rsidR="009E6698" w:rsidRPr="009E6698" w:rsidRDefault="009E6698" w:rsidP="009E6698">
                      <w:pPr>
                        <w:pStyle w:val="Titre2"/>
                        <w:rPr>
                          <w:rFonts w:ascii="Times New Roman" w:eastAsia="Times New Roman" w:hAnsi="Times New Roman" w:cs="Times New Roman"/>
                          <w:b/>
                          <w:bCs/>
                          <w:color w:val="auto"/>
                          <w:sz w:val="36"/>
                          <w:szCs w:val="36"/>
                          <w:lang w:eastAsia="fr-FR"/>
                        </w:rPr>
                      </w:pPr>
                      <w:r w:rsidRPr="009E6698">
                        <w:rPr>
                          <w:rFonts w:ascii="Times New Roman" w:eastAsia="Times New Roman" w:hAnsi="Times New Roman" w:cs="Times New Roman"/>
                          <w:b/>
                          <w:bCs/>
                          <w:color w:val="auto"/>
                          <w:sz w:val="36"/>
                          <w:szCs w:val="36"/>
                          <w:lang w:eastAsia="fr-FR"/>
                        </w:rPr>
                        <w:t>La consommation d'édulcorants artificiels pourrait augmenter les risques d'obésité, de diabète ou encore de maladies cardiovasculaires</w:t>
                      </w:r>
                    </w:p>
                    <w:p w:rsidR="009E6698" w:rsidRPr="009E6698" w:rsidRDefault="009E6698">
                      <w:pPr>
                        <w:rPr>
                          <w:sz w:val="28"/>
                          <w:szCs w:val="28"/>
                        </w:rPr>
                      </w:pPr>
                      <w:hyperlink r:id="rId21" w:tgtFrame="_self" w:tooltip="Aspartame" w:history="1">
                        <w:r w:rsidRPr="009E6698">
                          <w:rPr>
                            <w:rStyle w:val="Lienhypertexte"/>
                            <w:sz w:val="28"/>
                            <w:szCs w:val="28"/>
                          </w:rPr>
                          <w:t>Aspartame</w:t>
                        </w:r>
                      </w:hyperlink>
                      <w:r w:rsidRPr="009E6698">
                        <w:rPr>
                          <w:sz w:val="28"/>
                          <w:szCs w:val="28"/>
                        </w:rPr>
                        <w:t>, sucralose... Ces mots font désormais partie de notre quotidien.</w:t>
                      </w:r>
                    </w:p>
                  </w:txbxContent>
                </v:textbox>
                <w10:wrap type="square" anchorx="margin"/>
              </v:shape>
            </w:pict>
          </mc:Fallback>
        </mc:AlternateContent>
      </w:r>
      <w:r w:rsidR="0089354C" w:rsidRPr="0089354C">
        <w:rPr>
          <w:rFonts w:ascii="Times New Roman" w:eastAsia="Times New Roman" w:hAnsi="Times New Roman" w:cs="Times New Roman"/>
          <w:sz w:val="24"/>
          <w:szCs w:val="24"/>
          <w:lang w:eastAsia="fr-FR"/>
        </w:rPr>
        <w:t>© iStockPhotos</w:t>
      </w:r>
    </w:p>
    <w:p w:rsidR="0089354C" w:rsidRPr="0089354C" w:rsidRDefault="0089354C" w:rsidP="0089354C">
      <w:pPr>
        <w:spacing w:before="100" w:beforeAutospacing="1" w:after="100" w:afterAutospacing="1" w:line="240" w:lineRule="auto"/>
        <w:outlineLvl w:val="2"/>
        <w:rPr>
          <w:rFonts w:ascii="Times New Roman" w:eastAsia="Times New Roman" w:hAnsi="Times New Roman" w:cs="Times New Roman"/>
          <w:b/>
          <w:bCs/>
          <w:sz w:val="36"/>
          <w:szCs w:val="36"/>
          <w:lang w:eastAsia="fr-FR"/>
        </w:rPr>
      </w:pPr>
      <w:r w:rsidRPr="0089354C">
        <w:rPr>
          <w:rFonts w:ascii="Times New Roman" w:eastAsia="Times New Roman" w:hAnsi="Times New Roman" w:cs="Times New Roman"/>
          <w:b/>
          <w:bCs/>
          <w:sz w:val="36"/>
          <w:szCs w:val="36"/>
          <w:lang w:eastAsia="fr-FR"/>
        </w:rPr>
        <w:t>Présentés par les industriels comme la panacée pour réduire la consommation de sucre et perdre du poids, les édulcorants auraient plutôt tendance à nous faire manger davantage.</w:t>
      </w:r>
    </w:p>
    <w:p w:rsidR="0089354C" w:rsidRPr="0089354C" w:rsidRDefault="0089354C" w:rsidP="0089354C">
      <w:pPr>
        <w:spacing w:before="100" w:beforeAutospacing="1" w:after="100" w:afterAutospacing="1" w:line="240" w:lineRule="auto"/>
        <w:rPr>
          <w:rFonts w:ascii="Times New Roman" w:eastAsia="Times New Roman" w:hAnsi="Times New Roman" w:cs="Times New Roman"/>
          <w:sz w:val="24"/>
          <w:szCs w:val="24"/>
          <w:lang w:eastAsia="fr-FR"/>
        </w:rPr>
      </w:pPr>
      <w:r w:rsidRPr="0089354C">
        <w:rPr>
          <w:rFonts w:ascii="Times New Roman" w:eastAsia="Times New Roman" w:hAnsi="Times New Roman" w:cs="Times New Roman"/>
          <w:sz w:val="24"/>
          <w:szCs w:val="24"/>
          <w:lang w:eastAsia="fr-FR"/>
        </w:rPr>
        <w:t xml:space="preserve">Si vous pensez bien faire en remplaçant le </w:t>
      </w:r>
      <w:hyperlink r:id="rId22" w:tgtFrame="_self" w:tooltip="sucre " w:history="1">
        <w:r w:rsidRPr="0089354C">
          <w:rPr>
            <w:rFonts w:ascii="Times New Roman" w:eastAsia="Times New Roman" w:hAnsi="Times New Roman" w:cs="Times New Roman"/>
            <w:color w:val="0000FF"/>
            <w:sz w:val="24"/>
            <w:szCs w:val="24"/>
            <w:u w:val="single"/>
            <w:lang w:eastAsia="fr-FR"/>
          </w:rPr>
          <w:t xml:space="preserve">sucre </w:t>
        </w:r>
      </w:hyperlink>
      <w:r w:rsidRPr="0089354C">
        <w:rPr>
          <w:rFonts w:ascii="Times New Roman" w:eastAsia="Times New Roman" w:hAnsi="Times New Roman" w:cs="Times New Roman"/>
          <w:sz w:val="24"/>
          <w:szCs w:val="24"/>
          <w:lang w:eastAsia="fr-FR"/>
        </w:rPr>
        <w:t xml:space="preserve">par un </w:t>
      </w:r>
      <w:hyperlink r:id="rId23" w:tgtFrame="_self" w:tooltip="édulcorant " w:history="1">
        <w:r w:rsidRPr="0089354C">
          <w:rPr>
            <w:rFonts w:ascii="Times New Roman" w:eastAsia="Times New Roman" w:hAnsi="Times New Roman" w:cs="Times New Roman"/>
            <w:color w:val="0000FF"/>
            <w:sz w:val="24"/>
            <w:szCs w:val="24"/>
            <w:u w:val="single"/>
            <w:lang w:eastAsia="fr-FR"/>
          </w:rPr>
          <w:t xml:space="preserve">édulcorant </w:t>
        </w:r>
      </w:hyperlink>
      <w:r w:rsidRPr="0089354C">
        <w:rPr>
          <w:rFonts w:ascii="Times New Roman" w:eastAsia="Times New Roman" w:hAnsi="Times New Roman" w:cs="Times New Roman"/>
          <w:sz w:val="24"/>
          <w:szCs w:val="24"/>
          <w:lang w:eastAsia="fr-FR"/>
        </w:rPr>
        <w:t xml:space="preserve">dans votre café ou votre yaourt, sachez que ces substituts au fort pouvoir sucrant seraient en fait contre-productifs. Au lieu de nous aider à maigrir en diminuant les </w:t>
      </w:r>
      <w:hyperlink r:id="rId24" w:tgtFrame="_self" w:tooltip="calories " w:history="1">
        <w:r w:rsidRPr="0089354C">
          <w:rPr>
            <w:rFonts w:ascii="Times New Roman" w:eastAsia="Times New Roman" w:hAnsi="Times New Roman" w:cs="Times New Roman"/>
            <w:color w:val="0000FF"/>
            <w:sz w:val="24"/>
            <w:szCs w:val="24"/>
            <w:u w:val="single"/>
            <w:lang w:eastAsia="fr-FR"/>
          </w:rPr>
          <w:t xml:space="preserve">calories </w:t>
        </w:r>
      </w:hyperlink>
      <w:r w:rsidRPr="0089354C">
        <w:rPr>
          <w:rFonts w:ascii="Times New Roman" w:eastAsia="Times New Roman" w:hAnsi="Times New Roman" w:cs="Times New Roman"/>
          <w:sz w:val="24"/>
          <w:szCs w:val="24"/>
          <w:lang w:eastAsia="fr-FR"/>
        </w:rPr>
        <w:t>contenues dans les aliments au goût sucré, ils aiguisent notre appétit. Résultat : nous mangeons plus et ingérons donc plus de calories que si l'on avait bêtement versé un vrai morceau de sucre.</w:t>
      </w:r>
    </w:p>
    <w:p w:rsidR="0089354C" w:rsidRPr="0089354C" w:rsidRDefault="0089354C" w:rsidP="0089354C">
      <w:pPr>
        <w:spacing w:before="100" w:beforeAutospacing="1" w:after="100" w:afterAutospacing="1" w:line="240" w:lineRule="auto"/>
        <w:rPr>
          <w:rFonts w:ascii="Times New Roman" w:eastAsia="Times New Roman" w:hAnsi="Times New Roman" w:cs="Times New Roman"/>
          <w:sz w:val="24"/>
          <w:szCs w:val="24"/>
          <w:lang w:eastAsia="fr-FR"/>
        </w:rPr>
      </w:pPr>
      <w:r w:rsidRPr="0089354C">
        <w:rPr>
          <w:rFonts w:ascii="Times New Roman" w:eastAsia="Times New Roman" w:hAnsi="Times New Roman" w:cs="Times New Roman"/>
          <w:sz w:val="24"/>
          <w:szCs w:val="24"/>
          <w:lang w:eastAsia="fr-FR"/>
        </w:rPr>
        <w:t xml:space="preserve">Une </w:t>
      </w:r>
      <w:hyperlink r:id="rId25" w:tgtFrame="_blank" w:tooltip="étude " w:history="1">
        <w:r w:rsidRPr="0089354C">
          <w:rPr>
            <w:rFonts w:ascii="Times New Roman" w:eastAsia="Times New Roman" w:hAnsi="Times New Roman" w:cs="Times New Roman"/>
            <w:color w:val="0000FF"/>
            <w:sz w:val="24"/>
            <w:szCs w:val="24"/>
            <w:u w:val="single"/>
            <w:lang w:eastAsia="fr-FR"/>
          </w:rPr>
          <w:t xml:space="preserve">étude </w:t>
        </w:r>
      </w:hyperlink>
      <w:r w:rsidRPr="0089354C">
        <w:rPr>
          <w:rFonts w:ascii="Times New Roman" w:eastAsia="Times New Roman" w:hAnsi="Times New Roman" w:cs="Times New Roman"/>
          <w:sz w:val="24"/>
          <w:szCs w:val="24"/>
          <w:lang w:eastAsia="fr-FR"/>
        </w:rPr>
        <w:t xml:space="preserve">parue dans Cell Metabolism a montré ce phénomène chez des mouches à fruits mises au régime. Les scientifiques de l'université de Sydney en Australie ont assigné plusieurs groupes de mouches à différents régimes alimentaires comprenant des niveaux variables de </w:t>
      </w:r>
      <w:hyperlink r:id="rId26" w:tgtFrame="_self" w:tooltip="glucides " w:history="1">
        <w:r w:rsidRPr="0089354C">
          <w:rPr>
            <w:rFonts w:ascii="Times New Roman" w:eastAsia="Times New Roman" w:hAnsi="Times New Roman" w:cs="Times New Roman"/>
            <w:color w:val="0000FF"/>
            <w:sz w:val="24"/>
            <w:szCs w:val="24"/>
            <w:u w:val="single"/>
            <w:lang w:eastAsia="fr-FR"/>
          </w:rPr>
          <w:t xml:space="preserve">glucides </w:t>
        </w:r>
      </w:hyperlink>
      <w:r w:rsidRPr="0089354C">
        <w:rPr>
          <w:rFonts w:ascii="Times New Roman" w:eastAsia="Times New Roman" w:hAnsi="Times New Roman" w:cs="Times New Roman"/>
          <w:sz w:val="24"/>
          <w:szCs w:val="24"/>
          <w:lang w:eastAsia="fr-FR"/>
        </w:rPr>
        <w:t>et d'édulcorants artificiels. Ils ont enregistré chaque fois leur prise alimentaire.</w:t>
      </w:r>
    </w:p>
    <w:p w:rsidR="0089354C" w:rsidRPr="0089354C" w:rsidRDefault="0089354C" w:rsidP="0089354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9354C">
        <w:rPr>
          <w:rFonts w:ascii="Times New Roman" w:eastAsia="Times New Roman" w:hAnsi="Times New Roman" w:cs="Times New Roman"/>
          <w:b/>
          <w:bCs/>
          <w:sz w:val="36"/>
          <w:szCs w:val="36"/>
          <w:lang w:eastAsia="fr-FR"/>
        </w:rPr>
        <w:t>Plus d'édulcorants, plus de calories</w:t>
      </w:r>
    </w:p>
    <w:p w:rsidR="00CE1676" w:rsidRPr="009E6698" w:rsidRDefault="0089354C" w:rsidP="009E6698">
      <w:pPr>
        <w:spacing w:before="100" w:beforeAutospacing="1" w:after="100" w:afterAutospacing="1" w:line="240" w:lineRule="auto"/>
        <w:rPr>
          <w:rFonts w:ascii="Times New Roman" w:eastAsia="Times New Roman" w:hAnsi="Times New Roman" w:cs="Times New Roman"/>
          <w:sz w:val="24"/>
          <w:szCs w:val="24"/>
          <w:lang w:eastAsia="fr-FR"/>
        </w:rPr>
      </w:pPr>
      <w:r w:rsidRPr="0089354C">
        <w:rPr>
          <w:rFonts w:ascii="Times New Roman" w:eastAsia="Times New Roman" w:hAnsi="Times New Roman" w:cs="Times New Roman"/>
          <w:sz w:val="24"/>
          <w:szCs w:val="24"/>
          <w:lang w:eastAsia="fr-FR"/>
        </w:rPr>
        <w:t>Les chercheurs ont ainsi pu constater que l'association édulcorants / réduction des glucides (reproduisant un régime alimentaire pauvre en féculents et produits sucrés) augmente la prise alimentaire et donc les calories, et ce d'autant plus que la dose d'édulcorants est élevée. De plus, les mouches qui n'étaient pas rationnées en glucides mais ingéraient de grandes quantités d'édulcorants n'ont pas pour autant réduit leur consommation alimentaire. Selon les scientifiques, cette étude fait le lien entre les édulcorants, la faim et l'alimentation. Ils souhaitant des recherches plus poussées sur le métabolisme pour comprendre l'impact précis des édulcorants artificiels sur le comportement alimentaire</w:t>
      </w:r>
    </w:p>
    <w:sectPr w:rsidR="00CE1676" w:rsidRPr="009E6698" w:rsidSect="009E6698">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E7C6E"/>
    <w:multiLevelType w:val="multilevel"/>
    <w:tmpl w:val="A9D4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55FBE"/>
    <w:multiLevelType w:val="multilevel"/>
    <w:tmpl w:val="A3CE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22B9C"/>
    <w:multiLevelType w:val="multilevel"/>
    <w:tmpl w:val="8184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B7C17"/>
    <w:multiLevelType w:val="multilevel"/>
    <w:tmpl w:val="BB0A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19"/>
    <w:rsid w:val="0025480C"/>
    <w:rsid w:val="00275F19"/>
    <w:rsid w:val="00366058"/>
    <w:rsid w:val="0089354C"/>
    <w:rsid w:val="009E6698"/>
    <w:rsid w:val="00B50C08"/>
    <w:rsid w:val="00CE16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F6D7B-6DE9-4888-8298-3ACE113F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9E66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9354C"/>
    <w:rPr>
      <w:color w:val="0000FF"/>
      <w:u w:val="single"/>
    </w:rPr>
  </w:style>
  <w:style w:type="character" w:customStyle="1" w:styleId="Titre2Car">
    <w:name w:val="Titre 2 Car"/>
    <w:basedOn w:val="Policepardfaut"/>
    <w:link w:val="Titre2"/>
    <w:uiPriority w:val="9"/>
    <w:semiHidden/>
    <w:rsid w:val="009E6698"/>
    <w:rPr>
      <w:rFonts w:asciiTheme="majorHAnsi" w:eastAsiaTheme="majorEastAsia" w:hAnsiTheme="majorHAnsi" w:cstheme="majorBidi"/>
      <w:color w:val="2E74B5" w:themeColor="accent1" w:themeShade="BF"/>
      <w:sz w:val="26"/>
      <w:szCs w:val="26"/>
    </w:rPr>
  </w:style>
  <w:style w:type="character" w:styleId="Marquedecommentaire">
    <w:name w:val="annotation reference"/>
    <w:basedOn w:val="Policepardfaut"/>
    <w:uiPriority w:val="99"/>
    <w:semiHidden/>
    <w:unhideWhenUsed/>
    <w:rsid w:val="009E6698"/>
    <w:rPr>
      <w:sz w:val="16"/>
      <w:szCs w:val="16"/>
    </w:rPr>
  </w:style>
  <w:style w:type="paragraph" w:styleId="Commentaire">
    <w:name w:val="annotation text"/>
    <w:basedOn w:val="Normal"/>
    <w:link w:val="CommentaireCar"/>
    <w:uiPriority w:val="99"/>
    <w:semiHidden/>
    <w:unhideWhenUsed/>
    <w:rsid w:val="009E6698"/>
    <w:pPr>
      <w:spacing w:line="240" w:lineRule="auto"/>
    </w:pPr>
    <w:rPr>
      <w:sz w:val="20"/>
      <w:szCs w:val="20"/>
    </w:rPr>
  </w:style>
  <w:style w:type="character" w:customStyle="1" w:styleId="CommentaireCar">
    <w:name w:val="Commentaire Car"/>
    <w:basedOn w:val="Policepardfaut"/>
    <w:link w:val="Commentaire"/>
    <w:uiPriority w:val="99"/>
    <w:semiHidden/>
    <w:rsid w:val="009E6698"/>
    <w:rPr>
      <w:sz w:val="20"/>
      <w:szCs w:val="20"/>
    </w:rPr>
  </w:style>
  <w:style w:type="paragraph" w:styleId="Objetducommentaire">
    <w:name w:val="annotation subject"/>
    <w:basedOn w:val="Commentaire"/>
    <w:next w:val="Commentaire"/>
    <w:link w:val="ObjetducommentaireCar"/>
    <w:uiPriority w:val="99"/>
    <w:semiHidden/>
    <w:unhideWhenUsed/>
    <w:rsid w:val="009E6698"/>
    <w:rPr>
      <w:b/>
      <w:bCs/>
    </w:rPr>
  </w:style>
  <w:style w:type="character" w:customStyle="1" w:styleId="ObjetducommentaireCar">
    <w:name w:val="Objet du commentaire Car"/>
    <w:basedOn w:val="CommentaireCar"/>
    <w:link w:val="Objetducommentaire"/>
    <w:uiPriority w:val="99"/>
    <w:semiHidden/>
    <w:rsid w:val="009E6698"/>
    <w:rPr>
      <w:b/>
      <w:bCs/>
      <w:sz w:val="20"/>
      <w:szCs w:val="20"/>
    </w:rPr>
  </w:style>
  <w:style w:type="paragraph" w:styleId="Textedebulles">
    <w:name w:val="Balloon Text"/>
    <w:basedOn w:val="Normal"/>
    <w:link w:val="TextedebullesCar"/>
    <w:uiPriority w:val="99"/>
    <w:semiHidden/>
    <w:unhideWhenUsed/>
    <w:rsid w:val="009E66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6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73447">
      <w:bodyDiv w:val="1"/>
      <w:marLeft w:val="0"/>
      <w:marRight w:val="0"/>
      <w:marTop w:val="0"/>
      <w:marBottom w:val="0"/>
      <w:divBdr>
        <w:top w:val="none" w:sz="0" w:space="0" w:color="auto"/>
        <w:left w:val="none" w:sz="0" w:space="0" w:color="auto"/>
        <w:bottom w:val="none" w:sz="0" w:space="0" w:color="auto"/>
        <w:right w:val="none" w:sz="0" w:space="0" w:color="auto"/>
      </w:divBdr>
    </w:div>
    <w:div w:id="917901478">
      <w:bodyDiv w:val="1"/>
      <w:marLeft w:val="0"/>
      <w:marRight w:val="0"/>
      <w:marTop w:val="0"/>
      <w:marBottom w:val="0"/>
      <w:divBdr>
        <w:top w:val="none" w:sz="0" w:space="0" w:color="auto"/>
        <w:left w:val="none" w:sz="0" w:space="0" w:color="auto"/>
        <w:bottom w:val="none" w:sz="0" w:space="0" w:color="auto"/>
        <w:right w:val="none" w:sz="0" w:space="0" w:color="auto"/>
      </w:divBdr>
      <w:divsChild>
        <w:div w:id="2009676304">
          <w:marLeft w:val="0"/>
          <w:marRight w:val="0"/>
          <w:marTop w:val="0"/>
          <w:marBottom w:val="0"/>
          <w:divBdr>
            <w:top w:val="none" w:sz="0" w:space="0" w:color="auto"/>
            <w:left w:val="none" w:sz="0" w:space="0" w:color="auto"/>
            <w:bottom w:val="none" w:sz="0" w:space="0" w:color="auto"/>
            <w:right w:val="none" w:sz="0" w:space="0" w:color="auto"/>
          </w:divBdr>
        </w:div>
        <w:div w:id="1910653458">
          <w:marLeft w:val="0"/>
          <w:marRight w:val="0"/>
          <w:marTop w:val="0"/>
          <w:marBottom w:val="0"/>
          <w:divBdr>
            <w:top w:val="none" w:sz="0" w:space="0" w:color="auto"/>
            <w:left w:val="none" w:sz="0" w:space="0" w:color="auto"/>
            <w:bottom w:val="none" w:sz="0" w:space="0" w:color="auto"/>
            <w:right w:val="none" w:sz="0" w:space="0" w:color="auto"/>
          </w:divBdr>
          <w:divsChild>
            <w:div w:id="1017463654">
              <w:marLeft w:val="0"/>
              <w:marRight w:val="0"/>
              <w:marTop w:val="0"/>
              <w:marBottom w:val="0"/>
              <w:divBdr>
                <w:top w:val="none" w:sz="0" w:space="0" w:color="auto"/>
                <w:left w:val="none" w:sz="0" w:space="0" w:color="auto"/>
                <w:bottom w:val="none" w:sz="0" w:space="0" w:color="auto"/>
                <w:right w:val="none" w:sz="0" w:space="0" w:color="auto"/>
              </w:divBdr>
              <w:divsChild>
                <w:div w:id="1782645074">
                  <w:marLeft w:val="0"/>
                  <w:marRight w:val="0"/>
                  <w:marTop w:val="0"/>
                  <w:marBottom w:val="0"/>
                  <w:divBdr>
                    <w:top w:val="none" w:sz="0" w:space="0" w:color="auto"/>
                    <w:left w:val="none" w:sz="0" w:space="0" w:color="auto"/>
                    <w:bottom w:val="none" w:sz="0" w:space="0" w:color="auto"/>
                    <w:right w:val="none" w:sz="0" w:space="0" w:color="auto"/>
                  </w:divBdr>
                  <w:divsChild>
                    <w:div w:id="361131695">
                      <w:marLeft w:val="0"/>
                      <w:marRight w:val="0"/>
                      <w:marTop w:val="0"/>
                      <w:marBottom w:val="0"/>
                      <w:divBdr>
                        <w:top w:val="none" w:sz="0" w:space="0" w:color="auto"/>
                        <w:left w:val="none" w:sz="0" w:space="0" w:color="auto"/>
                        <w:bottom w:val="none" w:sz="0" w:space="0" w:color="auto"/>
                        <w:right w:val="none" w:sz="0" w:space="0" w:color="auto"/>
                      </w:divBdr>
                      <w:divsChild>
                        <w:div w:id="16511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3493">
      <w:bodyDiv w:val="1"/>
      <w:marLeft w:val="0"/>
      <w:marRight w:val="0"/>
      <w:marTop w:val="0"/>
      <w:marBottom w:val="0"/>
      <w:divBdr>
        <w:top w:val="none" w:sz="0" w:space="0" w:color="auto"/>
        <w:left w:val="none" w:sz="0" w:space="0" w:color="auto"/>
        <w:bottom w:val="none" w:sz="0" w:space="0" w:color="auto"/>
        <w:right w:val="none" w:sz="0" w:space="0" w:color="auto"/>
      </w:divBdr>
      <w:divsChild>
        <w:div w:id="700589390">
          <w:marLeft w:val="0"/>
          <w:marRight w:val="0"/>
          <w:marTop w:val="0"/>
          <w:marBottom w:val="0"/>
          <w:divBdr>
            <w:top w:val="none" w:sz="0" w:space="0" w:color="auto"/>
            <w:left w:val="none" w:sz="0" w:space="0" w:color="auto"/>
            <w:bottom w:val="none" w:sz="0" w:space="0" w:color="auto"/>
            <w:right w:val="none" w:sz="0" w:space="0" w:color="auto"/>
          </w:divBdr>
        </w:div>
        <w:div w:id="900486269">
          <w:marLeft w:val="0"/>
          <w:marRight w:val="0"/>
          <w:marTop w:val="0"/>
          <w:marBottom w:val="0"/>
          <w:divBdr>
            <w:top w:val="none" w:sz="0" w:space="0" w:color="auto"/>
            <w:left w:val="none" w:sz="0" w:space="0" w:color="auto"/>
            <w:bottom w:val="none" w:sz="0" w:space="0" w:color="auto"/>
            <w:right w:val="none" w:sz="0" w:space="0" w:color="auto"/>
          </w:divBdr>
          <w:divsChild>
            <w:div w:id="1884902979">
              <w:marLeft w:val="0"/>
              <w:marRight w:val="0"/>
              <w:marTop w:val="0"/>
              <w:marBottom w:val="0"/>
              <w:divBdr>
                <w:top w:val="none" w:sz="0" w:space="0" w:color="auto"/>
                <w:left w:val="none" w:sz="0" w:space="0" w:color="auto"/>
                <w:bottom w:val="none" w:sz="0" w:space="0" w:color="auto"/>
                <w:right w:val="none" w:sz="0" w:space="0" w:color="auto"/>
              </w:divBdr>
              <w:divsChild>
                <w:div w:id="564265450">
                  <w:marLeft w:val="0"/>
                  <w:marRight w:val="0"/>
                  <w:marTop w:val="0"/>
                  <w:marBottom w:val="0"/>
                  <w:divBdr>
                    <w:top w:val="none" w:sz="0" w:space="0" w:color="auto"/>
                    <w:left w:val="none" w:sz="0" w:space="0" w:color="auto"/>
                    <w:bottom w:val="none" w:sz="0" w:space="0" w:color="auto"/>
                    <w:right w:val="none" w:sz="0" w:space="0" w:color="auto"/>
                  </w:divBdr>
                  <w:divsChild>
                    <w:div w:id="386609550">
                      <w:marLeft w:val="0"/>
                      <w:marRight w:val="0"/>
                      <w:marTop w:val="0"/>
                      <w:marBottom w:val="0"/>
                      <w:divBdr>
                        <w:top w:val="none" w:sz="0" w:space="0" w:color="auto"/>
                        <w:left w:val="none" w:sz="0" w:space="0" w:color="auto"/>
                        <w:bottom w:val="none" w:sz="0" w:space="0" w:color="auto"/>
                        <w:right w:val="none" w:sz="0" w:space="0" w:color="auto"/>
                      </w:divBdr>
                      <w:divsChild>
                        <w:div w:id="21060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sante.com/dico/sucre-blanc-11494" TargetMode="External"/><Relationship Id="rId13" Type="http://schemas.openxmlformats.org/officeDocument/2006/relationships/hyperlink" Target="https://www.topsante.com/nutrition-et-recettes/equilibre-alimentaire/manger-moins-sucre/le-sucre-est-il-un-poison-608281" TargetMode="External"/><Relationship Id="rId18" Type="http://schemas.openxmlformats.org/officeDocument/2006/relationships/hyperlink" Target="https://www.topsante.com/auteurs/mathilde-ledieu" TargetMode="External"/><Relationship Id="rId26" Type="http://schemas.openxmlformats.org/officeDocument/2006/relationships/hyperlink" Target="https://www.topsante.com/nutrition-et-recettes/les-bons-aliments/nutrition-tout-ce-qu-il-faut-savoir-sur-les-glucides-63055" TargetMode="External"/><Relationship Id="rId3" Type="http://schemas.openxmlformats.org/officeDocument/2006/relationships/settings" Target="settings.xml"/><Relationship Id="rId21" Type="http://schemas.openxmlformats.org/officeDocument/2006/relationships/hyperlink" Target="https://www.topsante.com/nutrition-et-recettes/equilibre-alimentaire/manger-moins-sucre/apprenons-a-nous-passer-de-l-aspartame-10700" TargetMode="External"/><Relationship Id="rId7" Type="http://schemas.openxmlformats.org/officeDocument/2006/relationships/image" Target="media/image1.jpeg"/><Relationship Id="rId12" Type="http://schemas.openxmlformats.org/officeDocument/2006/relationships/hyperlink" Target="https://www.topsante.com/themes/diabete-de-type-2" TargetMode="External"/><Relationship Id="rId17" Type="http://schemas.openxmlformats.org/officeDocument/2006/relationships/hyperlink" Target="https://www.topsante.com/auteurs/mathilde-ledieu" TargetMode="External"/><Relationship Id="rId25" Type="http://schemas.openxmlformats.org/officeDocument/2006/relationships/hyperlink" Target="http://www.cell.com/cell-metabolism/fulltext/S1550-4131%2817%2930423-0?_returnURL=http%3A%2F%2Flinkinghub.elsevier.com%2Fretrieve%2Fpii%2FS1550413117304230%3Fshowall%3Dtrue" TargetMode="External"/><Relationship Id="rId2" Type="http://schemas.openxmlformats.org/officeDocument/2006/relationships/styles" Target="styles.xml"/><Relationship Id="rId16" Type="http://schemas.openxmlformats.org/officeDocument/2006/relationships/hyperlink" Target="https://www.topsante.com/nutrition-et-recettes" TargetMode="External"/><Relationship Id="rId20" Type="http://schemas.openxmlformats.org/officeDocument/2006/relationships/hyperlink" Target="https://www.topsante.com/nutrition-et-recettes/equilibre-alimentaire/manger-moins-sucre/apprenons-a-nous-passer-de-l-aspartame-10700" TargetMode="External"/><Relationship Id="rId1" Type="http://schemas.openxmlformats.org/officeDocument/2006/relationships/numbering" Target="numbering.xml"/><Relationship Id="rId6" Type="http://schemas.openxmlformats.org/officeDocument/2006/relationships/hyperlink" Target="https://www.topsante.com/auteurs/mathilde-ledieu" TargetMode="External"/><Relationship Id="rId11" Type="http://schemas.openxmlformats.org/officeDocument/2006/relationships/hyperlink" Target="https://www.topsante.com/medecine/maladies-chroniques/obesite-surpoids" TargetMode="External"/><Relationship Id="rId24" Type="http://schemas.openxmlformats.org/officeDocument/2006/relationships/hyperlink" Target="https://www.topsante.com/Outils/compteur-de-calories" TargetMode="External"/><Relationship Id="rId5" Type="http://schemas.openxmlformats.org/officeDocument/2006/relationships/hyperlink" Target="https://www.topsante.com/auteurs/mathilde-ledieu" TargetMode="External"/><Relationship Id="rId15" Type="http://schemas.openxmlformats.org/officeDocument/2006/relationships/hyperlink" Target="https://vital.topsante.com/dico/activite-physique-79" TargetMode="External"/><Relationship Id="rId23" Type="http://schemas.openxmlformats.org/officeDocument/2006/relationships/hyperlink" Target="https://www.topsante.com/dico/edulcorant-8534" TargetMode="External"/><Relationship Id="rId28" Type="http://schemas.openxmlformats.org/officeDocument/2006/relationships/theme" Target="theme/theme1.xml"/><Relationship Id="rId10" Type="http://schemas.openxmlformats.org/officeDocument/2006/relationships/hyperlink" Target="https://www.topsante.com/nutrition-et-recettes/equilibre-alimentaire/manger-moins-sucre"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jaoa.org/article.aspx?articleid=2646761" TargetMode="External"/><Relationship Id="rId14" Type="http://schemas.openxmlformats.org/officeDocument/2006/relationships/hyperlink" Target="https://www.topsante.com/dico/cerveau-5969" TargetMode="External"/><Relationship Id="rId22" Type="http://schemas.openxmlformats.org/officeDocument/2006/relationships/hyperlink" Target="https://www.topsante.com/nutrition-et-recettes/equilibre-alimentaire/conseils-dietetiques/je-reequilibre-ma-consommation-de-sucre-612692"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890</Words>
  <Characters>4900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1</cp:revision>
  <dcterms:created xsi:type="dcterms:W3CDTF">2017-08-09T06:38:00Z</dcterms:created>
  <dcterms:modified xsi:type="dcterms:W3CDTF">2017-08-09T07:52:00Z</dcterms:modified>
</cp:coreProperties>
</file>